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0BD" w:rsidRPr="00210B49" w:rsidRDefault="000950BD" w:rsidP="000950B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10B4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950BD" w:rsidRPr="00210B49" w:rsidRDefault="000950BD" w:rsidP="000950BD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0950BD" w:rsidRPr="00210B49" w:rsidRDefault="000950BD" w:rsidP="000950BD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:rsidR="000950BD" w:rsidRPr="00210B49" w:rsidRDefault="000950BD" w:rsidP="000950BD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0950BD" w:rsidRPr="00210B49" w:rsidRDefault="000950BD" w:rsidP="000950BD">
      <w:pPr>
        <w:spacing w:after="0" w:line="408" w:lineRule="auto"/>
        <w:ind w:left="120"/>
        <w:jc w:val="center"/>
        <w:rPr>
          <w:lang w:val="ru-RU"/>
        </w:rPr>
      </w:pPr>
    </w:p>
    <w:p w:rsidR="000950BD" w:rsidRPr="00210B49" w:rsidRDefault="000950BD" w:rsidP="000950BD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0950BD" w:rsidRPr="000950BD" w:rsidTr="00FA27E1">
        <w:tc>
          <w:tcPr>
            <w:tcW w:w="4253" w:type="dxa"/>
          </w:tcPr>
          <w:p w:rsidR="000950BD" w:rsidRPr="00210B49" w:rsidRDefault="000950BD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0950BD" w:rsidRPr="00210B49" w:rsidRDefault="000950BD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950BD" w:rsidRPr="00210B49" w:rsidRDefault="000950BD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от «31»августа 2025 г. </w:t>
            </w:r>
          </w:p>
        </w:tc>
        <w:tc>
          <w:tcPr>
            <w:tcW w:w="567" w:type="dxa"/>
          </w:tcPr>
          <w:p w:rsidR="000950BD" w:rsidRPr="00210B49" w:rsidRDefault="000950BD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:rsidR="000950BD" w:rsidRPr="00210B49" w:rsidRDefault="000950BD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950BD" w:rsidRPr="00210B49" w:rsidRDefault="000950BD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:rsidR="000950BD" w:rsidRPr="00210B49" w:rsidRDefault="000950BD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:rsidR="000950BD" w:rsidRPr="00210B49" w:rsidRDefault="000950BD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258-од от «31» августа 2025 г.</w:t>
            </w:r>
          </w:p>
          <w:p w:rsidR="000950BD" w:rsidRPr="00210B49" w:rsidRDefault="000950BD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950BD" w:rsidRPr="005A222B" w:rsidRDefault="000950BD" w:rsidP="000950BD">
      <w:pPr>
        <w:spacing w:after="0"/>
        <w:ind w:left="120"/>
        <w:rPr>
          <w:lang w:val="ru-RU"/>
        </w:rPr>
      </w:pPr>
    </w:p>
    <w:p w:rsidR="00D13E2B" w:rsidRDefault="00D13E2B">
      <w:pPr>
        <w:spacing w:after="0"/>
        <w:ind w:left="120"/>
        <w:rPr>
          <w:lang w:val="ru-RU"/>
        </w:rPr>
      </w:pPr>
    </w:p>
    <w:p w:rsidR="000950BD" w:rsidRDefault="000950BD">
      <w:pPr>
        <w:spacing w:after="0"/>
        <w:ind w:left="120"/>
        <w:rPr>
          <w:lang w:val="ru-RU"/>
        </w:rPr>
      </w:pPr>
    </w:p>
    <w:p w:rsidR="000950BD" w:rsidRPr="000950BD" w:rsidRDefault="000950BD">
      <w:pPr>
        <w:spacing w:after="0"/>
        <w:ind w:left="120"/>
        <w:rPr>
          <w:lang w:val="ru-RU"/>
        </w:rPr>
      </w:pP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 w:line="408" w:lineRule="auto"/>
        <w:ind w:left="120"/>
        <w:jc w:val="center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13E2B" w:rsidRPr="000950BD" w:rsidRDefault="000950BD">
      <w:pPr>
        <w:spacing w:after="0" w:line="408" w:lineRule="auto"/>
        <w:ind w:left="120"/>
        <w:jc w:val="center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9794641)</w:t>
      </w:r>
    </w:p>
    <w:p w:rsidR="00D13E2B" w:rsidRPr="000950BD" w:rsidRDefault="00D13E2B">
      <w:pPr>
        <w:spacing w:after="0"/>
        <w:ind w:left="120"/>
        <w:jc w:val="center"/>
        <w:rPr>
          <w:lang w:val="ru-RU"/>
        </w:rPr>
      </w:pPr>
    </w:p>
    <w:p w:rsidR="00D13E2B" w:rsidRPr="000950BD" w:rsidRDefault="000950BD">
      <w:pPr>
        <w:spacing w:after="0" w:line="408" w:lineRule="auto"/>
        <w:ind w:left="120"/>
        <w:jc w:val="center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D13E2B" w:rsidRPr="000950BD" w:rsidRDefault="000950BD">
      <w:pPr>
        <w:spacing w:after="0" w:line="408" w:lineRule="auto"/>
        <w:ind w:left="120"/>
        <w:jc w:val="center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:rsidR="00D13E2B" w:rsidRPr="000950BD" w:rsidRDefault="000950BD">
      <w:pPr>
        <w:spacing w:after="0" w:line="408" w:lineRule="auto"/>
        <w:ind w:left="120"/>
        <w:jc w:val="center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D13E2B" w:rsidRPr="000950BD" w:rsidRDefault="00D13E2B">
      <w:pPr>
        <w:spacing w:after="0"/>
        <w:ind w:left="120"/>
        <w:jc w:val="center"/>
        <w:rPr>
          <w:lang w:val="ru-RU"/>
        </w:rPr>
      </w:pPr>
    </w:p>
    <w:p w:rsidR="00D13E2B" w:rsidRPr="000950BD" w:rsidRDefault="00D13E2B">
      <w:pPr>
        <w:spacing w:after="0"/>
        <w:ind w:left="120"/>
        <w:jc w:val="center"/>
        <w:rPr>
          <w:lang w:val="ru-RU"/>
        </w:rPr>
      </w:pPr>
    </w:p>
    <w:p w:rsidR="00D13E2B" w:rsidRPr="000950BD" w:rsidRDefault="00D13E2B">
      <w:pPr>
        <w:spacing w:after="0"/>
        <w:ind w:left="120"/>
        <w:jc w:val="center"/>
        <w:rPr>
          <w:lang w:val="ru-RU"/>
        </w:rPr>
      </w:pPr>
    </w:p>
    <w:p w:rsidR="00D13E2B" w:rsidRPr="000950BD" w:rsidRDefault="00D13E2B">
      <w:pPr>
        <w:spacing w:after="0"/>
        <w:ind w:left="120"/>
        <w:jc w:val="center"/>
        <w:rPr>
          <w:lang w:val="ru-RU"/>
        </w:rPr>
      </w:pPr>
    </w:p>
    <w:p w:rsidR="00D13E2B" w:rsidRPr="000950BD" w:rsidRDefault="00D13E2B">
      <w:pPr>
        <w:spacing w:after="0"/>
        <w:ind w:left="120"/>
        <w:jc w:val="center"/>
        <w:rPr>
          <w:lang w:val="ru-RU"/>
        </w:rPr>
      </w:pPr>
    </w:p>
    <w:p w:rsidR="00D13E2B" w:rsidRPr="000950BD" w:rsidRDefault="00D13E2B">
      <w:pPr>
        <w:spacing w:after="0"/>
        <w:ind w:left="120"/>
        <w:jc w:val="center"/>
        <w:rPr>
          <w:lang w:val="ru-RU"/>
        </w:rPr>
      </w:pPr>
    </w:p>
    <w:p w:rsidR="00D13E2B" w:rsidRPr="000950BD" w:rsidRDefault="00D13E2B">
      <w:pPr>
        <w:spacing w:after="0"/>
        <w:ind w:left="120"/>
        <w:jc w:val="center"/>
        <w:rPr>
          <w:lang w:val="ru-RU"/>
        </w:rPr>
      </w:pPr>
    </w:p>
    <w:p w:rsidR="00D13E2B" w:rsidRPr="000950BD" w:rsidRDefault="00D13E2B">
      <w:pPr>
        <w:spacing w:after="0"/>
        <w:ind w:left="120"/>
        <w:jc w:val="center"/>
        <w:rPr>
          <w:lang w:val="ru-RU"/>
        </w:rPr>
      </w:pPr>
    </w:p>
    <w:p w:rsidR="00D13E2B" w:rsidRPr="000950BD" w:rsidRDefault="00D13E2B">
      <w:pPr>
        <w:spacing w:after="0"/>
        <w:ind w:left="120"/>
        <w:jc w:val="center"/>
        <w:rPr>
          <w:lang w:val="ru-RU"/>
        </w:rPr>
      </w:pPr>
    </w:p>
    <w:p w:rsidR="00D13E2B" w:rsidRPr="000950BD" w:rsidRDefault="00D13E2B">
      <w:pPr>
        <w:spacing w:after="0"/>
        <w:ind w:left="120"/>
        <w:jc w:val="center"/>
        <w:rPr>
          <w:lang w:val="ru-RU"/>
        </w:rPr>
      </w:pPr>
    </w:p>
    <w:p w:rsidR="00D13E2B" w:rsidRPr="000950BD" w:rsidRDefault="00D13E2B">
      <w:pPr>
        <w:spacing w:after="0"/>
        <w:ind w:left="120"/>
        <w:jc w:val="center"/>
        <w:rPr>
          <w:lang w:val="ru-RU"/>
        </w:rPr>
      </w:pPr>
    </w:p>
    <w:p w:rsidR="00D13E2B" w:rsidRPr="000950BD" w:rsidRDefault="00D13E2B">
      <w:pPr>
        <w:spacing w:after="0"/>
        <w:ind w:left="120"/>
        <w:jc w:val="center"/>
        <w:rPr>
          <w:lang w:val="ru-RU"/>
        </w:rPr>
      </w:pPr>
    </w:p>
    <w:p w:rsidR="00D13E2B" w:rsidRPr="000950BD" w:rsidRDefault="000950BD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0950BD">
        <w:rPr>
          <w:rFonts w:ascii="Times New Roman" w:hAnsi="Times New Roman" w:cs="Times New Roman"/>
          <w:lang w:val="ru-RU"/>
        </w:rPr>
        <w:t>г. Екатеринбург, 2025 г.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/>
        <w:ind w:left="120"/>
        <w:rPr>
          <w:lang w:val="ru-RU"/>
        </w:rPr>
      </w:pPr>
      <w:bookmarkStart w:id="0" w:name="block-79799674"/>
      <w:bookmarkStart w:id="1" w:name="_GoBack"/>
      <w:bookmarkEnd w:id="1"/>
      <w:r w:rsidRPr="000950B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</w:t>
      </w:r>
      <w:r w:rsidRPr="000950BD">
        <w:rPr>
          <w:rFonts w:ascii="Times New Roman" w:hAnsi="Times New Roman"/>
          <w:color w:val="000000"/>
          <w:sz w:val="28"/>
          <w:lang w:val="ru-RU"/>
        </w:rPr>
        <w:t>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учетом ф</w:t>
      </w:r>
      <w:r w:rsidRPr="000950BD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0950BD">
        <w:rPr>
          <w:rFonts w:ascii="Times New Roman" w:hAnsi="Times New Roman"/>
          <w:color w:val="000000"/>
          <w:sz w:val="28"/>
          <w:lang w:val="ru-RU"/>
        </w:rPr>
        <w:t>программы воспитани</w:t>
      </w:r>
      <w:r w:rsidRPr="000950BD">
        <w:rPr>
          <w:rFonts w:ascii="Times New Roman" w:hAnsi="Times New Roman"/>
          <w:color w:val="000000"/>
          <w:sz w:val="28"/>
          <w:lang w:val="ru-RU"/>
        </w:rPr>
        <w:t>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:rsidR="00D13E2B" w:rsidRPr="000950BD" w:rsidRDefault="000950BD">
      <w:pPr>
        <w:spacing w:after="0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</w:t>
      </w:r>
      <w:r w:rsidRPr="000950BD">
        <w:rPr>
          <w:rFonts w:ascii="Times New Roman" w:hAnsi="Times New Roman"/>
          <w:b/>
          <w:color w:val="000000"/>
          <w:sz w:val="28"/>
          <w:lang w:val="ru-RU"/>
        </w:rPr>
        <w:t>» (БАЗОВЫЙ УРОВЕНЬ)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</w:t>
      </w:r>
      <w:r w:rsidRPr="000950BD">
        <w:rPr>
          <w:rFonts w:ascii="Times New Roman" w:hAnsi="Times New Roman"/>
          <w:color w:val="000000"/>
          <w:sz w:val="28"/>
          <w:lang w:val="ru-RU"/>
        </w:rPr>
        <w:t>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D13E2B" w:rsidRPr="000950BD" w:rsidRDefault="000950BD">
      <w:pPr>
        <w:spacing w:after="0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</w:t>
      </w:r>
      <w:r w:rsidRPr="000950BD">
        <w:rPr>
          <w:rFonts w:ascii="Times New Roman" w:hAnsi="Times New Roman"/>
          <w:b/>
          <w:color w:val="000000"/>
          <w:sz w:val="28"/>
          <w:lang w:val="ru-RU"/>
        </w:rPr>
        <w:t>НИЕ» (БАЗОВЫЙ УРОВЕНЬ)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D13E2B" w:rsidRPr="000950BD" w:rsidRDefault="000950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D13E2B" w:rsidRPr="000950BD" w:rsidRDefault="000950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развитие личности в период ранней юности, становление ее духовно-нравственных позиций и приоритетов, выработка правового </w:t>
      </w:r>
      <w:r w:rsidRPr="000950BD">
        <w:rPr>
          <w:rFonts w:ascii="Times New Roman" w:hAnsi="Times New Roman"/>
          <w:color w:val="000000"/>
          <w:sz w:val="28"/>
          <w:lang w:val="ru-RU"/>
        </w:rPr>
        <w:t>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D13E2B" w:rsidRPr="000950BD" w:rsidRDefault="000950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способности обучающихся к личному самоопределению, самореализации, самоконтролю;</w:t>
      </w:r>
    </w:p>
    <w:p w:rsidR="00D13E2B" w:rsidRPr="000950BD" w:rsidRDefault="000950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развитие интереса обучающи</w:t>
      </w:r>
      <w:r w:rsidRPr="000950BD">
        <w:rPr>
          <w:rFonts w:ascii="Times New Roman" w:hAnsi="Times New Roman"/>
          <w:color w:val="000000"/>
          <w:sz w:val="28"/>
          <w:lang w:val="ru-RU"/>
        </w:rPr>
        <w:t>хся к освоению социальных и гуманитарных дисциплин;</w:t>
      </w:r>
    </w:p>
    <w:p w:rsidR="00D13E2B" w:rsidRPr="000950BD" w:rsidRDefault="000950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</w:t>
      </w: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и п</w:t>
      </w:r>
      <w:r w:rsidRPr="000950BD">
        <w:rPr>
          <w:rFonts w:ascii="Times New Roman" w:hAnsi="Times New Roman"/>
          <w:color w:val="000000"/>
          <w:sz w:val="28"/>
          <w:lang w:val="ru-RU"/>
        </w:rPr>
        <w:t>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</w:p>
    <w:p w:rsidR="00D13E2B" w:rsidRPr="000950BD" w:rsidRDefault="000950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овладение умениями получать, анализировать, интерпретировать и систематизировать социальную информ</w:t>
      </w:r>
      <w:r w:rsidRPr="000950BD">
        <w:rPr>
          <w:rFonts w:ascii="Times New Roman" w:hAnsi="Times New Roman"/>
          <w:color w:val="000000"/>
          <w:sz w:val="28"/>
          <w:lang w:val="ru-RU"/>
        </w:rPr>
        <w:t>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D13E2B" w:rsidRPr="000950BD" w:rsidRDefault="000950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совершенствование опыта обучающихся в применении полученных знаний (включая знани</w:t>
      </w:r>
      <w:r w:rsidRPr="000950BD">
        <w:rPr>
          <w:rFonts w:ascii="Times New Roman" w:hAnsi="Times New Roman"/>
          <w:color w:val="000000"/>
          <w:sz w:val="28"/>
          <w:lang w:val="ru-RU"/>
        </w:rPr>
        <w:t>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</w:t>
      </w:r>
      <w:r w:rsidRPr="000950BD">
        <w:rPr>
          <w:rFonts w:ascii="Times New Roman" w:hAnsi="Times New Roman"/>
          <w:color w:val="000000"/>
          <w:sz w:val="28"/>
          <w:lang w:val="ru-RU"/>
        </w:rPr>
        <w:t>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</w:t>
      </w:r>
      <w:r w:rsidRPr="000950BD">
        <w:rPr>
          <w:rFonts w:ascii="Times New Roman" w:hAnsi="Times New Roman"/>
          <w:color w:val="000000"/>
          <w:sz w:val="28"/>
          <w:lang w:val="ru-RU"/>
        </w:rPr>
        <w:t>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</w:t>
      </w:r>
      <w:r w:rsidRPr="000950BD">
        <w:rPr>
          <w:rFonts w:ascii="Times New Roman" w:hAnsi="Times New Roman"/>
          <w:color w:val="000000"/>
          <w:sz w:val="28"/>
          <w:lang w:val="ru-RU"/>
        </w:rPr>
        <w:t>го общества и регулирующие эти взаимодействия социальные нормы.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D13E2B" w:rsidRPr="000950BD" w:rsidRDefault="000950B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опред</w:t>
      </w:r>
      <w:r w:rsidRPr="000950BD">
        <w:rPr>
          <w:rFonts w:ascii="Times New Roman" w:hAnsi="Times New Roman"/>
          <w:color w:val="000000"/>
          <w:sz w:val="28"/>
          <w:lang w:val="ru-RU"/>
        </w:rPr>
        <w:t>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:rsidR="00D13E2B" w:rsidRPr="000950BD" w:rsidRDefault="000950B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представление в содержании учебного предмета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</w:t>
      </w:r>
      <w:r w:rsidRPr="000950BD">
        <w:rPr>
          <w:rFonts w:ascii="Times New Roman" w:hAnsi="Times New Roman"/>
          <w:color w:val="000000"/>
          <w:sz w:val="28"/>
          <w:lang w:val="ru-RU"/>
        </w:rPr>
        <w:t>ьных социальных проблем;</w:t>
      </w:r>
    </w:p>
    <w:p w:rsidR="00D13E2B" w:rsidRPr="000950BD" w:rsidRDefault="000950B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обеспечение развития ключевых навыков, формируемых </w:t>
      </w: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</w:t>
      </w:r>
      <w:r w:rsidRPr="000950BD">
        <w:rPr>
          <w:rFonts w:ascii="Times New Roman" w:hAnsi="Times New Roman"/>
          <w:color w:val="000000"/>
          <w:sz w:val="28"/>
          <w:lang w:val="ru-RU"/>
        </w:rPr>
        <w:t>зличных видов деятельности и при выборе профессии;</w:t>
      </w:r>
    </w:p>
    <w:p w:rsidR="00D13E2B" w:rsidRPr="000950BD" w:rsidRDefault="000950B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свободах человека и гражданина, тенденциях развития России, ее роли в мире и противодействии вызовам глобализации;</w:t>
      </w:r>
    </w:p>
    <w:p w:rsidR="00D13E2B" w:rsidRPr="000950BD" w:rsidRDefault="000950B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расширение возможностей </w:t>
      </w: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самопрезентации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старшеклассников, мотивирующей креативное мышление и участие в социальных практиках.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Отличие содержа</w:t>
      </w:r>
      <w:r w:rsidRPr="000950BD">
        <w:rPr>
          <w:rFonts w:ascii="Times New Roman" w:hAnsi="Times New Roman"/>
          <w:color w:val="000000"/>
          <w:sz w:val="28"/>
          <w:lang w:val="ru-RU"/>
        </w:rPr>
        <w:t>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:rsidR="00D13E2B" w:rsidRDefault="000950BD">
      <w:pPr>
        <w:numPr>
          <w:ilvl w:val="0"/>
          <w:numId w:val="3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изучении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теоретического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содержания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13E2B" w:rsidRPr="000950BD" w:rsidRDefault="000950BD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рассмотрении ряда ранее изученных социальных явлений и процессов в более сло</w:t>
      </w:r>
      <w:r w:rsidRPr="000950BD">
        <w:rPr>
          <w:rFonts w:ascii="Times New Roman" w:hAnsi="Times New Roman"/>
          <w:color w:val="000000"/>
          <w:sz w:val="28"/>
          <w:lang w:val="ru-RU"/>
        </w:rPr>
        <w:t>жных и разнообразных связях и отношениях;</w:t>
      </w:r>
    </w:p>
    <w:p w:rsidR="00D13E2B" w:rsidRPr="000950BD" w:rsidRDefault="000950BD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освоении обучающимися базовых методов социального познания;</w:t>
      </w:r>
    </w:p>
    <w:p w:rsidR="00D13E2B" w:rsidRPr="000950BD" w:rsidRDefault="000950BD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большей опоре на самостоятельную деятельность и индивидуальные познавательные интересы обучающихся, в том числе связанные с выбором профессии;</w:t>
      </w:r>
    </w:p>
    <w:p w:rsidR="00D13E2B" w:rsidRPr="000950BD" w:rsidRDefault="000950BD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расширении </w:t>
      </w:r>
      <w:r w:rsidRPr="000950BD">
        <w:rPr>
          <w:rFonts w:ascii="Times New Roman" w:hAnsi="Times New Roman"/>
          <w:color w:val="000000"/>
          <w:sz w:val="28"/>
          <w:lang w:val="ru-RU"/>
        </w:rPr>
        <w:t>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</w:p>
    <w:p w:rsidR="00D13E2B" w:rsidRPr="000950BD" w:rsidRDefault="000950BD">
      <w:pPr>
        <w:spacing w:after="0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(БА</w:t>
      </w:r>
      <w:r w:rsidRPr="000950BD">
        <w:rPr>
          <w:rFonts w:ascii="Times New Roman" w:hAnsi="Times New Roman"/>
          <w:b/>
          <w:color w:val="000000"/>
          <w:sz w:val="28"/>
          <w:lang w:val="ru-RU"/>
        </w:rPr>
        <w:t>ЗОВЫЙ УРОВЕНЬ) В УЧЕБНОМ ПЛАНЕ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каждом году обучения составляет 2 часа.</w:t>
      </w:r>
    </w:p>
    <w:p w:rsidR="00D13E2B" w:rsidRPr="000950BD" w:rsidRDefault="00D13E2B">
      <w:pPr>
        <w:rPr>
          <w:lang w:val="ru-RU"/>
        </w:rPr>
        <w:sectPr w:rsidR="00D13E2B" w:rsidRPr="000950BD">
          <w:pgSz w:w="11906" w:h="16383"/>
          <w:pgMar w:top="1134" w:right="850" w:bottom="1134" w:left="1701" w:header="720" w:footer="720" w:gutter="0"/>
          <w:cols w:space="720"/>
        </w:sectPr>
      </w:pPr>
    </w:p>
    <w:p w:rsidR="00D13E2B" w:rsidRPr="000950BD" w:rsidRDefault="000950BD">
      <w:pPr>
        <w:spacing w:after="0"/>
        <w:ind w:left="120"/>
        <w:rPr>
          <w:lang w:val="ru-RU"/>
        </w:rPr>
      </w:pPr>
      <w:bookmarkStart w:id="2" w:name="block-79799676"/>
      <w:bookmarkEnd w:id="0"/>
      <w:r w:rsidRPr="000950B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«ОБЩЕСТВОЗНАНИЕ» (БАЗОВЫЙ УРОВЕНЬ)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Человек в обществе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Общество как система. Общественные отношения. Связи между подсистемами и элементами общества. Общественные </w:t>
      </w:r>
      <w:r w:rsidRPr="000950BD">
        <w:rPr>
          <w:rFonts w:ascii="Times New Roman" w:hAnsi="Times New Roman"/>
          <w:color w:val="000000"/>
          <w:sz w:val="28"/>
          <w:lang w:val="ru-RU"/>
        </w:rPr>
        <w:t>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 Многообразие путей и форм общественного развития.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pacing w:val="2"/>
          <w:sz w:val="28"/>
          <w:lang w:val="ru-RU"/>
        </w:rPr>
        <w:t>Человек как результат биологической и социокультурной эволюции. Влияние социокультурных факторов</w:t>
      </w:r>
      <w:r w:rsidRPr="000950BD">
        <w:rPr>
          <w:rFonts w:ascii="Times New Roman" w:hAnsi="Times New Roman"/>
          <w:color w:val="000000"/>
          <w:spacing w:val="2"/>
          <w:sz w:val="28"/>
          <w:lang w:val="ru-RU"/>
        </w:rPr>
        <w:t xml:space="preserve">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</w:t>
      </w:r>
      <w:r w:rsidRPr="000950BD">
        <w:rPr>
          <w:rFonts w:ascii="Times New Roman" w:hAnsi="Times New Roman"/>
          <w:color w:val="000000"/>
          <w:spacing w:val="2"/>
          <w:sz w:val="28"/>
          <w:lang w:val="ru-RU"/>
        </w:rPr>
        <w:t>Самосознание и социальное поведение.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деятельность. 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Познание мира. Чувственное и р</w:t>
      </w:r>
      <w:r w:rsidRPr="000950BD">
        <w:rPr>
          <w:rFonts w:ascii="Times New Roman" w:hAnsi="Times New Roman"/>
          <w:color w:val="000000"/>
          <w:sz w:val="28"/>
          <w:lang w:val="ru-RU"/>
        </w:rPr>
        <w:t>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</w:t>
      </w:r>
      <w:r w:rsidRPr="000950BD">
        <w:rPr>
          <w:rFonts w:ascii="Times New Roman" w:hAnsi="Times New Roman"/>
          <w:color w:val="000000"/>
          <w:sz w:val="28"/>
          <w:lang w:val="ru-RU"/>
        </w:rPr>
        <w:t>овни и методы научного познания. Особенности научного познания в социально-гуманитарных науках.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Российское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13E2B" w:rsidRPr="000950BD" w:rsidRDefault="000950BD">
      <w:pPr>
        <w:spacing w:after="0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Духовная культура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Духовная деятельность человека. Духовные ценности российского общества. Матер</w:t>
      </w:r>
      <w:r w:rsidRPr="000950BD">
        <w:rPr>
          <w:rFonts w:ascii="Times New Roman" w:hAnsi="Times New Roman"/>
          <w:color w:val="000000"/>
          <w:sz w:val="28"/>
          <w:lang w:val="ru-RU"/>
        </w:rPr>
        <w:t>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современного общества.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морали. Гражданственность. Патриотизм.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Наука. Функции науки. Возрастание роли науки в современном обществе. Направления научно-технологического развития и научны</w:t>
      </w:r>
      <w:r w:rsidRPr="000950BD">
        <w:rPr>
          <w:rFonts w:ascii="Times New Roman" w:hAnsi="Times New Roman"/>
          <w:color w:val="000000"/>
          <w:sz w:val="28"/>
          <w:lang w:val="ru-RU"/>
        </w:rPr>
        <w:t>е достижения Российской Федерации.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</w:t>
      </w:r>
      <w:r w:rsidRPr="000950BD">
        <w:rPr>
          <w:rFonts w:ascii="Times New Roman" w:hAnsi="Times New Roman"/>
          <w:color w:val="000000"/>
          <w:sz w:val="28"/>
          <w:lang w:val="ru-RU"/>
        </w:rPr>
        <w:t>е образовательные ресурсы.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Искусство, его основные функции. Особенности искусства как форм</w:t>
      </w:r>
      <w:r w:rsidRPr="000950BD">
        <w:rPr>
          <w:rFonts w:ascii="Times New Roman" w:hAnsi="Times New Roman"/>
          <w:color w:val="000000"/>
          <w:sz w:val="28"/>
          <w:lang w:val="ru-RU"/>
        </w:rPr>
        <w:t>ы духовной культуры. Достижения современного российского искусства.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в сфере науки, образования, искусства.</w:t>
      </w:r>
    </w:p>
    <w:p w:rsidR="00D13E2B" w:rsidRPr="000950BD" w:rsidRDefault="000950BD">
      <w:pPr>
        <w:spacing w:after="0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Экономическая жизнь общества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pacing w:val="1"/>
          <w:sz w:val="28"/>
          <w:lang w:val="ru-RU"/>
        </w:rPr>
        <w:t>Роль экономики в жизни общества. Макроэкономические показатели и качество жизн</w:t>
      </w:r>
      <w:r w:rsidRPr="000950BD">
        <w:rPr>
          <w:rFonts w:ascii="Times New Roman" w:hAnsi="Times New Roman"/>
          <w:color w:val="000000"/>
          <w:spacing w:val="1"/>
          <w:sz w:val="28"/>
          <w:lang w:val="ru-RU"/>
        </w:rPr>
        <w:t>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</w:t>
      </w:r>
      <w:r w:rsidRPr="000950BD">
        <w:rPr>
          <w:rFonts w:ascii="Times New Roman" w:hAnsi="Times New Roman"/>
          <w:color w:val="000000"/>
          <w:spacing w:val="1"/>
          <w:sz w:val="28"/>
          <w:lang w:val="ru-RU"/>
        </w:rPr>
        <w:t>омического цикла. Причины экономических циклов.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</w:t>
      </w:r>
      <w:r w:rsidRPr="000950BD">
        <w:rPr>
          <w:rFonts w:ascii="Times New Roman" w:hAnsi="Times New Roman"/>
          <w:color w:val="000000"/>
          <w:sz w:val="28"/>
          <w:lang w:val="ru-RU"/>
        </w:rPr>
        <w:t>ование рынков. Конкуренция и монополия. Государственная политика защиты конкуренции. Антимонопольное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безработицы. Государств</w:t>
      </w:r>
      <w:r w:rsidRPr="000950BD">
        <w:rPr>
          <w:rFonts w:ascii="Times New Roman" w:hAnsi="Times New Roman"/>
          <w:color w:val="000000"/>
          <w:sz w:val="28"/>
          <w:lang w:val="ru-RU"/>
        </w:rPr>
        <w:t>енная политика Российской Федерации в области занятости. Особенности труда молодежи. Деятельность профсоюзов.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</w:t>
      </w:r>
      <w:r w:rsidRPr="000950BD">
        <w:rPr>
          <w:rFonts w:ascii="Times New Roman" w:hAnsi="Times New Roman"/>
          <w:color w:val="000000"/>
          <w:sz w:val="28"/>
          <w:lang w:val="ru-RU"/>
        </w:rPr>
        <w:t>развития общества. Особенности профессиональной деятельности в экономической и финансовой сферах.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Предприятие в экономике. Цели предприятия. Факторы производства. Альтернативная стоимость, способы и источники финансирования </w:t>
      </w: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предприятий. Издержки, их виды. 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Выручка, прибыль. Поддержка малого и среднего предпринимательства в Российской Федерации. Государственная политика </w:t>
      </w: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Финансовый рынок. Финансовые институты. Банки. Банковская система. Центральный банк Российской Федер</w:t>
      </w:r>
      <w:r w:rsidRPr="000950BD">
        <w:rPr>
          <w:rFonts w:ascii="Times New Roman" w:hAnsi="Times New Roman"/>
          <w:color w:val="000000"/>
          <w:sz w:val="28"/>
          <w:lang w:val="ru-RU"/>
        </w:rPr>
        <w:t>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Экономика и государство. Экономические функции государства. Обще</w:t>
      </w:r>
      <w:r w:rsidRPr="000950BD">
        <w:rPr>
          <w:rFonts w:ascii="Times New Roman" w:hAnsi="Times New Roman"/>
          <w:color w:val="000000"/>
          <w:sz w:val="28"/>
          <w:lang w:val="ru-RU"/>
        </w:rPr>
        <w:t>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ов в Российской Федерации. Налоговые льготы и вычеты. Фискальная политика государства. </w:t>
      </w: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Международная экономика. Международное разделение труда. Экспорт и импорт товаров и услуг. Выгоды и убытки от участия в ме</w:t>
      </w:r>
      <w:r w:rsidRPr="000950BD">
        <w:rPr>
          <w:rFonts w:ascii="Times New Roman" w:hAnsi="Times New Roman"/>
          <w:color w:val="000000"/>
          <w:sz w:val="28"/>
          <w:lang w:val="ru-RU"/>
        </w:rPr>
        <w:t>ждународной торговле. Государственное регулирование внешней торговли.</w:t>
      </w:r>
    </w:p>
    <w:p w:rsidR="00D13E2B" w:rsidRPr="000950BD" w:rsidRDefault="000950BD">
      <w:pPr>
        <w:spacing w:after="0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Социальная сфера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поддержка социально незащищенных слоев общества в Российской Федерации.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Положение индивида в обществе. Социальные статусы и роли. Социальная мобильность, ее формы и каналы в современном российском обществе.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Семья и брак. Функции и типы семьи. Семья как ва</w:t>
      </w:r>
      <w:r w:rsidRPr="000950BD">
        <w:rPr>
          <w:rFonts w:ascii="Times New Roman" w:hAnsi="Times New Roman"/>
          <w:color w:val="000000"/>
          <w:sz w:val="28"/>
          <w:lang w:val="ru-RU"/>
        </w:rPr>
        <w:t>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Миграционные процессы в современном мире. Этнические общности. Нации и межнациональные 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отношения. </w:t>
      </w: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Этносоциальные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конфликты, способы их предотвращения и пути разрешения. Конституционные принципы национальной политики в Российской Федерации.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Социальные нормы и отклоняющееся (</w:t>
      </w: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>) поведение. Формы социальных девиаций. Конформизм. Социаль</w:t>
      </w:r>
      <w:r w:rsidRPr="000950BD">
        <w:rPr>
          <w:rFonts w:ascii="Times New Roman" w:hAnsi="Times New Roman"/>
          <w:color w:val="000000"/>
          <w:sz w:val="28"/>
          <w:lang w:val="ru-RU"/>
        </w:rPr>
        <w:t>ный контроль и самоконтроль.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</w:r>
    </w:p>
    <w:p w:rsidR="00D13E2B" w:rsidRPr="000950BD" w:rsidRDefault="000950BD">
      <w:pPr>
        <w:spacing w:after="0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Политическая сфера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Политическая власть и субъект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ы политики в современном обществе. Политические институты. Политическая деятельность. 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pacing w:val="-1"/>
          <w:sz w:val="28"/>
          <w:lang w:val="ru-RU"/>
        </w:rPr>
        <w:t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</w:t>
      </w:r>
      <w:r w:rsidRPr="000950BD">
        <w:rPr>
          <w:rFonts w:ascii="Times New Roman" w:hAnsi="Times New Roman"/>
          <w:color w:val="000000"/>
          <w:spacing w:val="-1"/>
          <w:sz w:val="28"/>
          <w:lang w:val="ru-RU"/>
        </w:rPr>
        <w:t xml:space="preserve">темы. Государственный суверенитет. Функции государства. Форма государства: форма правления, форма государственного (территориального) устройства, политический режим. Типология форм государства. 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Федеративное устройство Российской Федерации. Субъекты 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</w:t>
      </w:r>
      <w:r w:rsidRPr="000950BD">
        <w:rPr>
          <w:rFonts w:ascii="Times New Roman" w:hAnsi="Times New Roman"/>
          <w:color w:val="000000"/>
          <w:sz w:val="28"/>
          <w:lang w:val="ru-RU"/>
        </w:rPr>
        <w:t>Обеспечение национальной безопасности в Российской Федерации. Государственная политика Российской Федерации по противодействию экстремизму.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Политическая культура общества и личности. Политическое поведение. Политическое участие. Причины абсентеизма. Полити</w:t>
      </w:r>
      <w:r w:rsidRPr="000950BD">
        <w:rPr>
          <w:rFonts w:ascii="Times New Roman" w:hAnsi="Times New Roman"/>
          <w:color w:val="000000"/>
          <w:sz w:val="28"/>
          <w:lang w:val="ru-RU"/>
        </w:rPr>
        <w:t>ческая идеология, ее роль в обществе. Основные идейно-политические течения современности.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Политический процесс и участие в нем субъектов политики. Формы участия граждан в политике. Политические партии как субъекты политики, их функции, виды. Типы партийных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систем.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Избирательная система. Типы избирательных систем: мажоритарная, пропорциональная, смешанная. Избирательная система в Российской Федерации.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Политическая элита и политическое лидерство. Типология лидерства. 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Роль средств массовой информации в полити</w:t>
      </w:r>
      <w:r w:rsidRPr="000950BD">
        <w:rPr>
          <w:rFonts w:ascii="Times New Roman" w:hAnsi="Times New Roman"/>
          <w:color w:val="000000"/>
          <w:sz w:val="28"/>
          <w:lang w:val="ru-RU"/>
        </w:rPr>
        <w:t>ческой жизни общества. Интернет в современной политической коммуникации.</w:t>
      </w:r>
    </w:p>
    <w:p w:rsidR="00D13E2B" w:rsidRPr="000950BD" w:rsidRDefault="000950BD">
      <w:pPr>
        <w:spacing w:after="0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Правовое регулирование общественных отношений в Российской Федерации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Право в системе социальных норм. Источники права. Нормативные правовые акты, их виды. Законы и законодательный пр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оцесс в Российской Федерации. Система российского права. Правоотношения, их субъекты. Особенности правового статуса несовершеннолетних. Правонарушение и </w:t>
      </w: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юридическая ответственность. Функции правоохранительных органов Российской Федерации.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Конституция Росси</w:t>
      </w:r>
      <w:r w:rsidRPr="000950BD">
        <w:rPr>
          <w:rFonts w:ascii="Times New Roman" w:hAnsi="Times New Roman"/>
          <w:color w:val="000000"/>
          <w:sz w:val="28"/>
          <w:lang w:val="ru-RU"/>
        </w:rPr>
        <w:t>йской Федерации. Основы конституци</w:t>
      </w:r>
      <w:r w:rsidRPr="000950BD">
        <w:rPr>
          <w:rFonts w:ascii="Times New Roman" w:hAnsi="Times New Roman"/>
          <w:color w:val="000000"/>
          <w:spacing w:val="-2"/>
          <w:sz w:val="28"/>
          <w:lang w:val="ru-RU"/>
        </w:rPr>
        <w:t>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</w:t>
      </w:r>
      <w:r w:rsidRPr="000950BD">
        <w:rPr>
          <w:rFonts w:ascii="Times New Roman" w:hAnsi="Times New Roman"/>
          <w:color w:val="000000"/>
          <w:spacing w:val="-2"/>
          <w:sz w:val="28"/>
          <w:lang w:val="ru-RU"/>
        </w:rPr>
        <w:t>анности гражданина Российской Федерации. Международная защита прав человека в условиях мирного и военного времени.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Гражданское право. Гражданские правоотношения. Субъекты гражданского права. Организационно-правовые формы юридических лиц. Гражданская дееспо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собность несовершеннолетних. 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pacing w:val="-1"/>
          <w:sz w:val="28"/>
          <w:lang w:val="ru-RU"/>
        </w:rPr>
        <w:t>Трудовое право. Трудовые правоотношения. Порядок приема на работу, заключения</w:t>
      </w:r>
      <w:r w:rsidRPr="000950BD">
        <w:rPr>
          <w:rFonts w:ascii="Times New Roman" w:hAnsi="Times New Roman"/>
          <w:color w:val="000000"/>
          <w:spacing w:val="-1"/>
          <w:sz w:val="28"/>
          <w:lang w:val="ru-RU"/>
        </w:rPr>
        <w:t xml:space="preserve">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Законодательство Российской Федерации о н</w:t>
      </w:r>
      <w:r w:rsidRPr="000950BD">
        <w:rPr>
          <w:rFonts w:ascii="Times New Roman" w:hAnsi="Times New Roman"/>
          <w:color w:val="000000"/>
          <w:sz w:val="28"/>
          <w:lang w:val="ru-RU"/>
        </w:rPr>
        <w:t>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образовании в Российской Федерации». Порядок приема на обуче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ние в образовательные организации среднего профессионального и высшего образования. Порядок оказания платных образовательных услуг. 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Экологическое з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аконодательство. Экологические правонарушения. Способы защиты права на благоприятную окружающую среду. 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</w:t>
      </w:r>
      <w:r w:rsidRPr="000950BD">
        <w:rPr>
          <w:rFonts w:ascii="Times New Roman" w:hAnsi="Times New Roman"/>
          <w:color w:val="000000"/>
          <w:sz w:val="28"/>
          <w:lang w:val="ru-RU"/>
        </w:rPr>
        <w:t>овном праве. Особенности уголовной ответственности несовершеннолетних.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Административный процесс. Судебное производство по делам об админи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стративных правонарушениях. 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Уголовный процесс, его принципы и стадии. Субъекты уголовного процесса. 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Конституционное судопроизводство. Арбитражное судопроизводство.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Юридическое образование, юристы как социально-профессиональная группа.</w:t>
      </w:r>
    </w:p>
    <w:p w:rsidR="00D13E2B" w:rsidRPr="000950BD" w:rsidRDefault="00D13E2B">
      <w:pPr>
        <w:rPr>
          <w:lang w:val="ru-RU"/>
        </w:rPr>
        <w:sectPr w:rsidR="00D13E2B" w:rsidRPr="000950BD">
          <w:pgSz w:w="11906" w:h="16383"/>
          <w:pgMar w:top="1134" w:right="850" w:bottom="1134" w:left="1701" w:header="720" w:footer="720" w:gutter="0"/>
          <w:cols w:space="720"/>
        </w:sectPr>
      </w:pPr>
    </w:p>
    <w:p w:rsidR="00D13E2B" w:rsidRPr="000950BD" w:rsidRDefault="000950BD">
      <w:pPr>
        <w:spacing w:after="0"/>
        <w:ind w:left="120"/>
        <w:rPr>
          <w:lang w:val="ru-RU"/>
        </w:rPr>
      </w:pPr>
      <w:bookmarkStart w:id="3" w:name="block-79799675"/>
      <w:bookmarkEnd w:id="2"/>
      <w:r w:rsidRPr="000950B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</w:t>
      </w:r>
      <w:r w:rsidRPr="000950BD">
        <w:rPr>
          <w:rFonts w:ascii="Times New Roman" w:hAnsi="Times New Roman"/>
          <w:b/>
          <w:color w:val="000000"/>
          <w:sz w:val="28"/>
          <w:lang w:val="ru-RU"/>
        </w:rPr>
        <w:t>ЕЗУЛЬТАТЫ ОСВОЕНИЯ УЧЕБНОГО ПРЕДМЕТА «ОБЩЕСТВОЗНАНИЕ» (БАЗОВЫЙ УРОВЕНЬ)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</w:t>
      </w:r>
      <w:r w:rsidRPr="000950BD">
        <w:rPr>
          <w:rFonts w:ascii="Times New Roman" w:hAnsi="Times New Roman"/>
          <w:color w:val="000000"/>
          <w:sz w:val="28"/>
          <w:lang w:val="ru-RU"/>
        </w:rPr>
        <w:t>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</w:t>
      </w:r>
      <w:r w:rsidRPr="000950BD">
        <w:rPr>
          <w:rFonts w:ascii="Times New Roman" w:hAnsi="Times New Roman"/>
          <w:color w:val="000000"/>
          <w:sz w:val="28"/>
          <w:lang w:val="ru-RU"/>
        </w:rPr>
        <w:t>сти в процессе реализации основных направлений воспитательной деятельности, в том числе в части:</w:t>
      </w:r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4"/>
        </w:numPr>
        <w:spacing w:after="0"/>
        <w:jc w:val="both"/>
        <w:rPr>
          <w:lang w:val="ru-RU"/>
        </w:rPr>
      </w:pP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D13E2B" w:rsidRPr="000950BD" w:rsidRDefault="000950B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осознание своих конституц</w:t>
      </w:r>
      <w:r w:rsidRPr="000950BD">
        <w:rPr>
          <w:rFonts w:ascii="Times New Roman" w:hAnsi="Times New Roman"/>
          <w:color w:val="000000"/>
          <w:sz w:val="28"/>
          <w:lang w:val="ru-RU"/>
        </w:rPr>
        <w:t>ионных прав и обязанностей, уважение закона и правопорядка;</w:t>
      </w:r>
    </w:p>
    <w:p w:rsidR="00D13E2B" w:rsidRPr="000950BD" w:rsidRDefault="000950B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:rsidR="00D13E2B" w:rsidRPr="000950BD" w:rsidRDefault="000950B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</w:t>
      </w:r>
      <w:r w:rsidRPr="000950BD">
        <w:rPr>
          <w:rFonts w:ascii="Times New Roman" w:hAnsi="Times New Roman"/>
          <w:color w:val="000000"/>
          <w:sz w:val="28"/>
          <w:lang w:val="ru-RU"/>
        </w:rPr>
        <w:t>ализма, ксенофобии, дискриминации по социальным, религиозным, расовым, национальным признакам;</w:t>
      </w:r>
    </w:p>
    <w:p w:rsidR="00D13E2B" w:rsidRPr="000950BD" w:rsidRDefault="000950B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D13E2B" w:rsidRPr="000950BD" w:rsidRDefault="000950B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умение взаимодейст</w:t>
      </w:r>
      <w:r w:rsidRPr="000950BD">
        <w:rPr>
          <w:rFonts w:ascii="Times New Roman" w:hAnsi="Times New Roman"/>
          <w:color w:val="000000"/>
          <w:sz w:val="28"/>
          <w:lang w:val="ru-RU"/>
        </w:rPr>
        <w:t>вовать с социальными институтами в соответствии с их функциями и назначением;</w:t>
      </w:r>
    </w:p>
    <w:p w:rsidR="00D13E2B" w:rsidRPr="000950BD" w:rsidRDefault="000950B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деятельности.</w:t>
      </w:r>
    </w:p>
    <w:p w:rsidR="00D13E2B" w:rsidRPr="000950BD" w:rsidRDefault="00D13E2B">
      <w:pPr>
        <w:spacing w:after="0"/>
        <w:ind w:left="120"/>
        <w:jc w:val="both"/>
        <w:rPr>
          <w:lang w:val="ru-RU"/>
        </w:rPr>
      </w:pPr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5"/>
        </w:numPr>
        <w:spacing w:after="0"/>
        <w:jc w:val="both"/>
        <w:rPr>
          <w:lang w:val="ru-RU"/>
        </w:rPr>
      </w:pP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</w:t>
      </w:r>
      <w:r w:rsidRPr="000950BD">
        <w:rPr>
          <w:rFonts w:ascii="Times New Roman" w:hAnsi="Times New Roman"/>
          <w:color w:val="000000"/>
          <w:sz w:val="28"/>
          <w:lang w:val="ru-RU"/>
        </w:rPr>
        <w:t>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13E2B" w:rsidRPr="000950BD" w:rsidRDefault="000950B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ценностное отношение к государственным символам, историческому и природному наследию, памятникам, </w:t>
      </w:r>
      <w:r w:rsidRPr="000950BD">
        <w:rPr>
          <w:rFonts w:ascii="Times New Roman" w:hAnsi="Times New Roman"/>
          <w:color w:val="000000"/>
          <w:sz w:val="28"/>
          <w:lang w:val="ru-RU"/>
        </w:rPr>
        <w:t>традициям народов России; достижениям России в науке, искусстве, спорте, технологиях, труде;</w:t>
      </w:r>
    </w:p>
    <w:p w:rsidR="00D13E2B" w:rsidRPr="000950BD" w:rsidRDefault="000950B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D13E2B" w:rsidRPr="000950BD" w:rsidRDefault="00D13E2B">
      <w:pPr>
        <w:spacing w:after="0"/>
        <w:ind w:left="120"/>
        <w:jc w:val="both"/>
        <w:rPr>
          <w:lang w:val="ru-RU"/>
        </w:rPr>
      </w:pPr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</w:t>
      </w:r>
      <w:r w:rsidRPr="000950BD">
        <w:rPr>
          <w:rFonts w:ascii="Times New Roman" w:hAnsi="Times New Roman"/>
          <w:color w:val="000000"/>
          <w:sz w:val="28"/>
          <w:lang w:val="ru-RU"/>
        </w:rPr>
        <w:t>российского народа;</w:t>
      </w:r>
    </w:p>
    <w:p w:rsidR="00D13E2B" w:rsidRPr="000950BD" w:rsidRDefault="000950BD">
      <w:pPr>
        <w:numPr>
          <w:ilvl w:val="0"/>
          <w:numId w:val="6"/>
        </w:numPr>
        <w:spacing w:after="0"/>
        <w:jc w:val="both"/>
        <w:rPr>
          <w:lang w:val="ru-RU"/>
        </w:rPr>
      </w:pP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D13E2B" w:rsidRPr="000950BD" w:rsidRDefault="000950B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13E2B" w:rsidRPr="000950BD" w:rsidRDefault="000950B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</w:t>
      </w:r>
      <w:r w:rsidRPr="000950BD">
        <w:rPr>
          <w:rFonts w:ascii="Times New Roman" w:hAnsi="Times New Roman"/>
          <w:color w:val="000000"/>
          <w:sz w:val="28"/>
          <w:lang w:val="ru-RU"/>
        </w:rPr>
        <w:t>щего;</w:t>
      </w:r>
    </w:p>
    <w:p w:rsidR="00D13E2B" w:rsidRPr="000950BD" w:rsidRDefault="000950B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D13E2B" w:rsidRPr="000950BD" w:rsidRDefault="00D13E2B">
      <w:pPr>
        <w:spacing w:after="0"/>
        <w:ind w:left="120"/>
        <w:jc w:val="both"/>
        <w:rPr>
          <w:lang w:val="ru-RU"/>
        </w:rPr>
      </w:pPr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включая эстетику быта, научного и </w:t>
      </w:r>
      <w:r w:rsidRPr="000950BD">
        <w:rPr>
          <w:rFonts w:ascii="Times New Roman" w:hAnsi="Times New Roman"/>
          <w:color w:val="000000"/>
          <w:sz w:val="28"/>
          <w:lang w:val="ru-RU"/>
        </w:rPr>
        <w:t>технического творчества, спорта, труда, общественных отношений;</w:t>
      </w:r>
    </w:p>
    <w:p w:rsidR="00D13E2B" w:rsidRPr="000950BD" w:rsidRDefault="000950B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D13E2B" w:rsidRPr="000950BD" w:rsidRDefault="000950B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отечественного и мирового искусства, этнических культурных традиций и народного творчества;</w:t>
      </w:r>
    </w:p>
    <w:p w:rsidR="00D13E2B" w:rsidRPr="000950BD" w:rsidRDefault="000950B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личности.</w:t>
      </w:r>
    </w:p>
    <w:p w:rsidR="00D13E2B" w:rsidRPr="000950BD" w:rsidRDefault="00D13E2B">
      <w:pPr>
        <w:spacing w:after="0"/>
        <w:ind w:left="120"/>
        <w:jc w:val="both"/>
        <w:rPr>
          <w:lang w:val="ru-RU"/>
        </w:rPr>
      </w:pPr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Физического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8"/>
        </w:numPr>
        <w:spacing w:after="0"/>
        <w:jc w:val="both"/>
        <w:rPr>
          <w:lang w:val="ru-RU"/>
        </w:rPr>
      </w:pP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</w:t>
      </w:r>
      <w:r w:rsidRPr="000950BD">
        <w:rPr>
          <w:rFonts w:ascii="Times New Roman" w:hAnsi="Times New Roman"/>
          <w:color w:val="000000"/>
          <w:sz w:val="28"/>
          <w:lang w:val="ru-RU"/>
        </w:rPr>
        <w:t>у здоровью, потребность в физическом совершенствовании;</w:t>
      </w:r>
    </w:p>
    <w:p w:rsidR="00D13E2B" w:rsidRPr="000950BD" w:rsidRDefault="000950B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D13E2B" w:rsidRPr="000950BD" w:rsidRDefault="00D13E2B">
      <w:pPr>
        <w:spacing w:after="0"/>
        <w:ind w:left="120"/>
        <w:jc w:val="both"/>
        <w:rPr>
          <w:lang w:val="ru-RU"/>
        </w:rPr>
      </w:pPr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D13E2B" w:rsidRPr="000950BD" w:rsidRDefault="000950B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D13E2B" w:rsidRPr="000950BD" w:rsidRDefault="000950B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</w:t>
      </w:r>
      <w:r w:rsidRPr="000950BD">
        <w:rPr>
          <w:rFonts w:ascii="Times New Roman" w:hAnsi="Times New Roman"/>
          <w:color w:val="000000"/>
          <w:sz w:val="28"/>
          <w:lang w:val="ru-RU"/>
        </w:rPr>
        <w:t>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D13E2B" w:rsidRPr="000950BD" w:rsidRDefault="000950B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жизни.</w:t>
      </w:r>
    </w:p>
    <w:p w:rsidR="00D13E2B" w:rsidRPr="000950BD" w:rsidRDefault="00D13E2B">
      <w:pPr>
        <w:spacing w:after="0"/>
        <w:ind w:left="120"/>
        <w:jc w:val="both"/>
        <w:rPr>
          <w:lang w:val="ru-RU"/>
        </w:rPr>
      </w:pPr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10"/>
        </w:numPr>
        <w:spacing w:after="0"/>
        <w:jc w:val="both"/>
        <w:rPr>
          <w:lang w:val="ru-RU"/>
        </w:rPr>
      </w:pP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D13E2B" w:rsidRPr="000950BD" w:rsidRDefault="000950B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в окружающей среде на основе знания целей устойчивого развития человечества;</w:t>
      </w:r>
    </w:p>
    <w:p w:rsidR="00D13E2B" w:rsidRPr="000950BD" w:rsidRDefault="000950B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D13E2B" w:rsidRPr="000950BD" w:rsidRDefault="000950B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D13E2B" w:rsidRPr="000950BD" w:rsidRDefault="000950B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расшире</w:t>
      </w:r>
      <w:r w:rsidRPr="000950BD">
        <w:rPr>
          <w:rFonts w:ascii="Times New Roman" w:hAnsi="Times New Roman"/>
          <w:color w:val="000000"/>
          <w:sz w:val="28"/>
          <w:lang w:val="ru-RU"/>
        </w:rPr>
        <w:t>ние опыта деятельности экологической направленности.</w:t>
      </w:r>
    </w:p>
    <w:p w:rsidR="00D13E2B" w:rsidRPr="000950BD" w:rsidRDefault="00D13E2B">
      <w:pPr>
        <w:spacing w:after="0"/>
        <w:ind w:left="120"/>
        <w:jc w:val="both"/>
        <w:rPr>
          <w:lang w:val="ru-RU"/>
        </w:rPr>
      </w:pPr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11"/>
        </w:numPr>
        <w:spacing w:after="0"/>
        <w:jc w:val="both"/>
        <w:rPr>
          <w:lang w:val="ru-RU"/>
        </w:rPr>
      </w:pP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</w:t>
      </w:r>
      <w:r w:rsidRPr="000950BD">
        <w:rPr>
          <w:rFonts w:ascii="Times New Roman" w:hAnsi="Times New Roman"/>
          <w:color w:val="000000"/>
          <w:sz w:val="28"/>
          <w:lang w:val="ru-RU"/>
        </w:rPr>
        <w:t>ствующего осознанию своего места в поликультурном мире;</w:t>
      </w:r>
    </w:p>
    <w:p w:rsidR="00D13E2B" w:rsidRPr="000950BD" w:rsidRDefault="000950B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</w:t>
      </w:r>
      <w:r w:rsidRPr="000950BD">
        <w:rPr>
          <w:rFonts w:ascii="Times New Roman" w:hAnsi="Times New Roman"/>
          <w:color w:val="000000"/>
          <w:sz w:val="28"/>
          <w:lang w:val="ru-RU"/>
        </w:rPr>
        <w:t>итической коммуникации;</w:t>
      </w:r>
    </w:p>
    <w:p w:rsidR="00D13E2B" w:rsidRPr="000950BD" w:rsidRDefault="000950B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D13E2B" w:rsidRPr="000950BD" w:rsidRDefault="000950B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мотивация к познанию и творчеству, обучению и самообучению на протяжении всей жизни, интерес к из</w:t>
      </w:r>
      <w:r w:rsidRPr="000950BD">
        <w:rPr>
          <w:rFonts w:ascii="Times New Roman" w:hAnsi="Times New Roman"/>
          <w:color w:val="000000"/>
          <w:sz w:val="28"/>
          <w:lang w:val="ru-RU"/>
        </w:rPr>
        <w:t>учению социальных и гуманитарных дисциплин.</w:t>
      </w:r>
    </w:p>
    <w:p w:rsidR="00D13E2B" w:rsidRPr="000950BD" w:rsidRDefault="00D13E2B">
      <w:pPr>
        <w:spacing w:after="0"/>
        <w:ind w:left="120"/>
        <w:jc w:val="both"/>
        <w:rPr>
          <w:lang w:val="ru-RU"/>
        </w:rPr>
      </w:pP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</w:t>
      </w: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>:</w:t>
      </w:r>
    </w:p>
    <w:p w:rsidR="00D13E2B" w:rsidRPr="000950BD" w:rsidRDefault="000950B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самос</w:t>
      </w:r>
      <w:r w:rsidRPr="000950BD">
        <w:rPr>
          <w:rFonts w:ascii="Times New Roman" w:hAnsi="Times New Roman"/>
          <w:color w:val="000000"/>
          <w:sz w:val="28"/>
          <w:lang w:val="ru-RU"/>
        </w:rPr>
        <w:t>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D13E2B" w:rsidRPr="000950BD" w:rsidRDefault="000950B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</w:t>
      </w:r>
      <w:r w:rsidRPr="000950BD">
        <w:rPr>
          <w:rFonts w:ascii="Times New Roman" w:hAnsi="Times New Roman"/>
          <w:color w:val="000000"/>
          <w:sz w:val="28"/>
          <w:lang w:val="ru-RU"/>
        </w:rPr>
        <w:t>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D13E2B" w:rsidRPr="000950BD" w:rsidRDefault="000950B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ействовать, исходя из своих возможностей; </w:t>
      </w:r>
    </w:p>
    <w:p w:rsidR="00D13E2B" w:rsidRPr="000950BD" w:rsidRDefault="000950B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D13E2B" w:rsidRPr="000950BD" w:rsidRDefault="000950BD">
      <w:pPr>
        <w:numPr>
          <w:ilvl w:val="0"/>
          <w:numId w:val="12"/>
        </w:numPr>
        <w:spacing w:after="0"/>
        <w:jc w:val="both"/>
        <w:rPr>
          <w:lang w:val="ru-RU"/>
        </w:rPr>
      </w:pP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</w:t>
      </w:r>
      <w:r w:rsidRPr="000950BD">
        <w:rPr>
          <w:rFonts w:ascii="Times New Roman" w:hAnsi="Times New Roman"/>
          <w:color w:val="000000"/>
          <w:sz w:val="28"/>
          <w:lang w:val="ru-RU"/>
        </w:rPr>
        <w:t>никации, способность к сочувствию и сопереживанию;</w:t>
      </w:r>
    </w:p>
    <w:p w:rsidR="00D13E2B" w:rsidRPr="000950BD" w:rsidRDefault="000950B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</w:t>
      </w:r>
      <w:r w:rsidRPr="000950BD">
        <w:rPr>
          <w:rFonts w:ascii="Times New Roman" w:hAnsi="Times New Roman"/>
          <w:color w:val="000000"/>
          <w:sz w:val="28"/>
          <w:lang w:val="ru-RU"/>
        </w:rPr>
        <w:t>ммы среднего общего образования по предмету «Обществознание» (базовый уровень) должны отражать:</w:t>
      </w:r>
    </w:p>
    <w:p w:rsidR="00D13E2B" w:rsidRDefault="000950BD">
      <w:pPr>
        <w:numPr>
          <w:ilvl w:val="0"/>
          <w:numId w:val="13"/>
        </w:numPr>
        <w:spacing w:after="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социальную проблему, </w:t>
      </w:r>
      <w:r w:rsidRPr="000950BD">
        <w:rPr>
          <w:rFonts w:ascii="Times New Roman" w:hAnsi="Times New Roman"/>
          <w:color w:val="000000"/>
          <w:sz w:val="28"/>
          <w:lang w:val="ru-RU"/>
        </w:rPr>
        <w:t>рассматривать ее всесторонне;</w:t>
      </w:r>
    </w:p>
    <w:p w:rsidR="00D13E2B" w:rsidRPr="000950BD" w:rsidRDefault="000950B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D13E2B" w:rsidRPr="000950BD" w:rsidRDefault="000950B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D13E2B" w:rsidRPr="000950BD" w:rsidRDefault="000950B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выяв</w:t>
      </w:r>
      <w:r w:rsidRPr="000950BD">
        <w:rPr>
          <w:rFonts w:ascii="Times New Roman" w:hAnsi="Times New Roman"/>
          <w:color w:val="000000"/>
          <w:sz w:val="28"/>
          <w:lang w:val="ru-RU"/>
        </w:rPr>
        <w:t>лять закономерности и противоречия в рассматриваемых социальных явлениях и процессах;</w:t>
      </w:r>
    </w:p>
    <w:p w:rsidR="00D13E2B" w:rsidRPr="000950BD" w:rsidRDefault="000950B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D13E2B" w:rsidRPr="000950BD" w:rsidRDefault="000950B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координировать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и выполнять работу в условиях реального, виртуального и комбинированного взаимодействия;</w:t>
      </w:r>
    </w:p>
    <w:p w:rsidR="00D13E2B" w:rsidRPr="000950BD" w:rsidRDefault="000950B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развивать навыки учебно-исследоват</w:t>
      </w:r>
      <w:r w:rsidRPr="000950BD">
        <w:rPr>
          <w:rFonts w:ascii="Times New Roman" w:hAnsi="Times New Roman"/>
          <w:color w:val="000000"/>
          <w:sz w:val="28"/>
          <w:lang w:val="ru-RU"/>
        </w:rPr>
        <w:t>ельской и проектной деятельности, навыки разрешения проблем;</w:t>
      </w:r>
    </w:p>
    <w:p w:rsidR="00D13E2B" w:rsidRPr="000950BD" w:rsidRDefault="000950B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D13E2B" w:rsidRPr="000950BD" w:rsidRDefault="000950B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</w:t>
      </w:r>
      <w:r w:rsidRPr="000950BD">
        <w:rPr>
          <w:rFonts w:ascii="Times New Roman" w:hAnsi="Times New Roman"/>
          <w:color w:val="000000"/>
          <w:sz w:val="28"/>
          <w:lang w:val="ru-RU"/>
        </w:rPr>
        <w:t>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D13E2B" w:rsidRPr="000950BD" w:rsidRDefault="000950B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D13E2B" w:rsidRPr="000950BD" w:rsidRDefault="000950B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D13E2B" w:rsidRPr="000950BD" w:rsidRDefault="000950B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</w:t>
      </w:r>
      <w:r w:rsidRPr="000950BD">
        <w:rPr>
          <w:rFonts w:ascii="Times New Roman" w:hAnsi="Times New Roman"/>
          <w:color w:val="000000"/>
          <w:sz w:val="28"/>
          <w:lang w:val="ru-RU"/>
        </w:rPr>
        <w:t>для доказательства своих утверждений, задавать параметры и критерии решения;</w:t>
      </w:r>
    </w:p>
    <w:p w:rsidR="00D13E2B" w:rsidRPr="000950BD" w:rsidRDefault="000950B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D13E2B" w:rsidRPr="000950BD" w:rsidRDefault="000950B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</w:t>
      </w:r>
      <w:r w:rsidRPr="000950BD">
        <w:rPr>
          <w:rFonts w:ascii="Times New Roman" w:hAnsi="Times New Roman"/>
          <w:color w:val="000000"/>
          <w:sz w:val="28"/>
          <w:lang w:val="ru-RU"/>
        </w:rPr>
        <w:t>ающим в процессе познания социальных объектов, в социальных отношениях; оценивать приобретенный опыт;</w:t>
      </w:r>
    </w:p>
    <w:p w:rsidR="00D13E2B" w:rsidRPr="000950BD" w:rsidRDefault="000950B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D13E2B" w:rsidRPr="000950BD" w:rsidRDefault="000950B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уметь интегрировать знан</w:t>
      </w:r>
      <w:r w:rsidRPr="000950BD">
        <w:rPr>
          <w:rFonts w:ascii="Times New Roman" w:hAnsi="Times New Roman"/>
          <w:color w:val="000000"/>
          <w:sz w:val="28"/>
          <w:lang w:val="ru-RU"/>
        </w:rPr>
        <w:t>ия из разных предметных областей;</w:t>
      </w:r>
    </w:p>
    <w:p w:rsidR="00D13E2B" w:rsidRPr="000950BD" w:rsidRDefault="000950B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</w:t>
      </w:r>
    </w:p>
    <w:p w:rsidR="00D13E2B" w:rsidRPr="000950BD" w:rsidRDefault="000950B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 из источников разных ти</w:t>
      </w:r>
      <w:r w:rsidRPr="000950BD">
        <w:rPr>
          <w:rFonts w:ascii="Times New Roman" w:hAnsi="Times New Roman"/>
          <w:color w:val="000000"/>
          <w:sz w:val="28"/>
          <w:lang w:val="ru-RU"/>
        </w:rPr>
        <w:t>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13E2B" w:rsidRPr="000950BD" w:rsidRDefault="000950B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</w:t>
      </w:r>
      <w:r w:rsidRPr="000950BD">
        <w:rPr>
          <w:rFonts w:ascii="Times New Roman" w:hAnsi="Times New Roman"/>
          <w:color w:val="000000"/>
          <w:sz w:val="28"/>
          <w:lang w:val="ru-RU"/>
        </w:rPr>
        <w:t>я и визуализации;</w:t>
      </w:r>
    </w:p>
    <w:p w:rsidR="00D13E2B" w:rsidRPr="000950BD" w:rsidRDefault="000950B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D13E2B" w:rsidRPr="000950BD" w:rsidRDefault="000950B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</w:t>
      </w:r>
      <w:r w:rsidRPr="000950BD">
        <w:rPr>
          <w:rFonts w:ascii="Times New Roman" w:hAnsi="Times New Roman"/>
          <w:color w:val="000000"/>
          <w:sz w:val="28"/>
          <w:lang w:val="ru-RU"/>
        </w:rPr>
        <w:t>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13E2B" w:rsidRPr="000950BD" w:rsidRDefault="000950B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владеть навыками распознава</w:t>
      </w:r>
      <w:r w:rsidRPr="000950BD">
        <w:rPr>
          <w:rFonts w:ascii="Times New Roman" w:hAnsi="Times New Roman"/>
          <w:color w:val="000000"/>
          <w:sz w:val="28"/>
          <w:lang w:val="ru-RU"/>
        </w:rPr>
        <w:t>ния и защиты информации, информационной безопасности личности.</w:t>
      </w:r>
    </w:p>
    <w:p w:rsidR="00D13E2B" w:rsidRDefault="000950BD">
      <w:pPr>
        <w:numPr>
          <w:ilvl w:val="0"/>
          <w:numId w:val="17"/>
        </w:numPr>
        <w:spacing w:after="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D13E2B" w:rsidRPr="000950BD" w:rsidRDefault="000950B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</w:t>
      </w:r>
      <w:r w:rsidRPr="000950BD">
        <w:rPr>
          <w:rFonts w:ascii="Times New Roman" w:hAnsi="Times New Roman"/>
          <w:color w:val="000000"/>
          <w:sz w:val="28"/>
          <w:lang w:val="ru-RU"/>
        </w:rPr>
        <w:t>спознавать предпосылки конфликтных ситуаций и смягчать конфликты;</w:t>
      </w:r>
    </w:p>
    <w:p w:rsidR="00D13E2B" w:rsidRPr="000950BD" w:rsidRDefault="000950B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D13E2B" w:rsidRPr="000950BD" w:rsidRDefault="000950B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</w:t>
      </w:r>
      <w:r w:rsidRPr="000950BD">
        <w:rPr>
          <w:rFonts w:ascii="Times New Roman" w:hAnsi="Times New Roman"/>
          <w:color w:val="000000"/>
          <w:sz w:val="28"/>
          <w:lang w:val="ru-RU"/>
        </w:rPr>
        <w:t>ыковых средств.</w:t>
      </w:r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работы;</w:t>
      </w:r>
    </w:p>
    <w:p w:rsidR="00D13E2B" w:rsidRPr="000950BD" w:rsidRDefault="000950B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0950BD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учетом общих интересов</w:t>
      </w:r>
      <w:proofErr w:type="gram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D13E2B" w:rsidRPr="000950BD" w:rsidRDefault="000950B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</w:t>
      </w:r>
      <w:r w:rsidRPr="000950BD">
        <w:rPr>
          <w:rFonts w:ascii="Times New Roman" w:hAnsi="Times New Roman"/>
          <w:color w:val="000000"/>
          <w:sz w:val="28"/>
          <w:lang w:val="ru-RU"/>
        </w:rPr>
        <w:t>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D13E2B" w:rsidRPr="000950BD" w:rsidRDefault="000950B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</w:t>
      </w:r>
      <w:r w:rsidRPr="000950BD">
        <w:rPr>
          <w:rFonts w:ascii="Times New Roman" w:hAnsi="Times New Roman"/>
          <w:color w:val="000000"/>
          <w:sz w:val="28"/>
          <w:lang w:val="ru-RU"/>
        </w:rPr>
        <w:t>бщий результат по разработанным критериям;</w:t>
      </w:r>
    </w:p>
    <w:p w:rsidR="00D13E2B" w:rsidRPr="000950BD" w:rsidRDefault="000950B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D13E2B" w:rsidRPr="000950BD" w:rsidRDefault="000950B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</w:t>
      </w:r>
      <w:r w:rsidRPr="000950BD">
        <w:rPr>
          <w:rFonts w:ascii="Times New Roman" w:hAnsi="Times New Roman"/>
          <w:color w:val="000000"/>
          <w:sz w:val="28"/>
          <w:lang w:val="ru-RU"/>
        </w:rPr>
        <w:t>роявлять творчество и воображение, быть инициативным.</w:t>
      </w:r>
    </w:p>
    <w:p w:rsidR="00D13E2B" w:rsidRDefault="000950BD">
      <w:pPr>
        <w:numPr>
          <w:ilvl w:val="0"/>
          <w:numId w:val="20"/>
        </w:numPr>
        <w:spacing w:after="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</w:t>
      </w:r>
      <w:r w:rsidRPr="000950BD">
        <w:rPr>
          <w:rFonts w:ascii="Times New Roman" w:hAnsi="Times New Roman"/>
          <w:color w:val="000000"/>
          <w:sz w:val="28"/>
          <w:lang w:val="ru-RU"/>
        </w:rPr>
        <w:t>образовательной деятельности и в жизненных ситуациях;</w:t>
      </w:r>
    </w:p>
    <w:p w:rsidR="00D13E2B" w:rsidRPr="000950BD" w:rsidRDefault="000950B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D13E2B" w:rsidRPr="000950BD" w:rsidRDefault="000950B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</w:t>
      </w:r>
      <w:r w:rsidRPr="000950BD">
        <w:rPr>
          <w:rFonts w:ascii="Times New Roman" w:hAnsi="Times New Roman"/>
          <w:color w:val="000000"/>
          <w:sz w:val="28"/>
          <w:lang w:val="ru-RU"/>
        </w:rPr>
        <w:t>сти, в межличностных отношениях;</w:t>
      </w:r>
    </w:p>
    <w:p w:rsidR="00D13E2B" w:rsidRPr="000950BD" w:rsidRDefault="000950B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13E2B" w:rsidRPr="000950BD" w:rsidRDefault="000950B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D13E2B" w:rsidRDefault="000950BD">
      <w:pPr>
        <w:numPr>
          <w:ilvl w:val="0"/>
          <w:numId w:val="21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</w:t>
      </w:r>
      <w:r>
        <w:rPr>
          <w:rFonts w:ascii="Times New Roman" w:hAnsi="Times New Roman"/>
          <w:color w:val="000000"/>
          <w:sz w:val="28"/>
        </w:rPr>
        <w:t>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приобретенный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13E2B" w:rsidRPr="000950BD" w:rsidRDefault="000950B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</w:t>
      </w:r>
      <w:r w:rsidRPr="000950BD">
        <w:rPr>
          <w:rFonts w:ascii="Times New Roman" w:hAnsi="Times New Roman"/>
          <w:color w:val="000000"/>
          <w:sz w:val="28"/>
          <w:lang w:val="ru-RU"/>
        </w:rPr>
        <w:t>ивать соответствие результатов целям;</w:t>
      </w:r>
    </w:p>
    <w:p w:rsidR="00D13E2B" w:rsidRPr="000950BD" w:rsidRDefault="000950BD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D13E2B" w:rsidRPr="000950BD" w:rsidRDefault="000950BD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уметь оценив</w:t>
      </w:r>
      <w:r w:rsidRPr="000950BD">
        <w:rPr>
          <w:rFonts w:ascii="Times New Roman" w:hAnsi="Times New Roman"/>
          <w:color w:val="000000"/>
          <w:sz w:val="28"/>
          <w:lang w:val="ru-RU"/>
        </w:rPr>
        <w:t>ать риски и своевременно принимать решения по их снижению;</w:t>
      </w:r>
    </w:p>
    <w:p w:rsidR="00D13E2B" w:rsidRPr="000950BD" w:rsidRDefault="000950BD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D13E2B" w:rsidRDefault="000950BD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себя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D13E2B" w:rsidRPr="000950BD" w:rsidRDefault="000950BD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13E2B" w:rsidRPr="000950BD" w:rsidRDefault="000950BD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</w:t>
      </w:r>
      <w:r w:rsidRPr="000950BD">
        <w:rPr>
          <w:rFonts w:ascii="Times New Roman" w:hAnsi="Times New Roman"/>
          <w:color w:val="000000"/>
          <w:sz w:val="28"/>
          <w:lang w:val="ru-RU"/>
        </w:rPr>
        <w:t>анализе результатов деятельности;</w:t>
      </w:r>
    </w:p>
    <w:p w:rsidR="00D13E2B" w:rsidRPr="000950BD" w:rsidRDefault="000950BD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признавать свое право и право других на ошибки;</w:t>
      </w:r>
    </w:p>
    <w:p w:rsidR="00D13E2B" w:rsidRPr="000950BD" w:rsidRDefault="000950BD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/>
        <w:ind w:firstLine="60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1) Владеть знаниями об обществе как целостной развивающейся системе в единстве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процесса </w:t>
      </w: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и влияния массовых коммуникаций на все сферы жизни общества; глобальных пробле</w:t>
      </w:r>
      <w:r w:rsidRPr="000950BD">
        <w:rPr>
          <w:rFonts w:ascii="Times New Roman" w:hAnsi="Times New Roman"/>
          <w:color w:val="000000"/>
          <w:sz w:val="28"/>
          <w:lang w:val="ru-RU"/>
        </w:rPr>
        <w:t>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</w:t>
      </w:r>
      <w:r w:rsidRPr="000950BD">
        <w:rPr>
          <w:rFonts w:ascii="Times New Roman" w:hAnsi="Times New Roman"/>
          <w:color w:val="000000"/>
          <w:sz w:val="28"/>
          <w:lang w:val="ru-RU"/>
        </w:rPr>
        <w:t>иях; деятельности и ее структуре; сознании, самосознании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об историческом и этническом многообразии культур,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связи духовной и материальной культуры, особенностях профессиональной деятельности в области науки и культуры;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об экономике как науке и хозяйстве, роли государства в экономике, в том числе государственной политике поддержки малого бизнеса и предпринимател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ьства, конкуренции и </w:t>
      </w: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, особенностях рыночных отношений в современной экономике; роли государственного бюджета в реализации полномочий органов государственной власти, </w:t>
      </w: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механизмах принятия бюджетных решений; особенностях профессиональной деяте</w:t>
      </w:r>
      <w:r w:rsidRPr="000950BD">
        <w:rPr>
          <w:rFonts w:ascii="Times New Roman" w:hAnsi="Times New Roman"/>
          <w:color w:val="000000"/>
          <w:sz w:val="28"/>
          <w:lang w:val="ru-RU"/>
        </w:rPr>
        <w:t>льности в экономической и финансовой сферах.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</w:t>
      </w:r>
      <w:r w:rsidRPr="000950BD">
        <w:rPr>
          <w:rFonts w:ascii="Times New Roman" w:hAnsi="Times New Roman"/>
          <w:color w:val="000000"/>
          <w:sz w:val="28"/>
          <w:lang w:val="ru-RU"/>
        </w:rPr>
        <w:t>примерах разделов «Человек в обществе», «Духовная культура», «Экономическая жизнь общества».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</w:t>
      </w:r>
      <w:r w:rsidRPr="000950BD">
        <w:rPr>
          <w:rFonts w:ascii="Times New Roman" w:hAnsi="Times New Roman"/>
          <w:color w:val="000000"/>
          <w:sz w:val="28"/>
          <w:lang w:val="ru-RU"/>
        </w:rPr>
        <w:t>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</w:t>
      </w:r>
      <w:r w:rsidRPr="000950BD">
        <w:rPr>
          <w:rFonts w:ascii="Times New Roman" w:hAnsi="Times New Roman"/>
          <w:color w:val="000000"/>
          <w:sz w:val="28"/>
          <w:lang w:val="ru-RU"/>
        </w:rPr>
        <w:t>ый прогресс, деятельность, социальные интересы, глобализация, личность, социализация, истина, мышление,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</w:t>
      </w:r>
      <w:r w:rsidRPr="000950BD">
        <w:rPr>
          <w:rFonts w:ascii="Times New Roman" w:hAnsi="Times New Roman"/>
          <w:color w:val="000000"/>
          <w:sz w:val="28"/>
          <w:lang w:val="ru-RU"/>
        </w:rPr>
        <w:t>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</w:t>
      </w:r>
      <w:r w:rsidRPr="000950BD">
        <w:rPr>
          <w:rFonts w:ascii="Times New Roman" w:hAnsi="Times New Roman"/>
          <w:color w:val="000000"/>
          <w:sz w:val="28"/>
          <w:lang w:val="ru-RU"/>
        </w:rPr>
        <w:t>, международное разделение труда;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классифицировать и </w:t>
      </w:r>
      <w:proofErr w:type="spellStart"/>
      <w:r w:rsidRPr="000950BD">
        <w:rPr>
          <w:rFonts w:ascii="Times New Roman" w:hAnsi="Times New Roman"/>
          <w:color w:val="000000"/>
          <w:spacing w:val="-2"/>
          <w:sz w:val="28"/>
          <w:lang w:val="ru-RU"/>
        </w:rPr>
        <w:t>типологизировать</w:t>
      </w:r>
      <w:proofErr w:type="spellEnd"/>
      <w:r w:rsidRPr="000950BD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 основе предложенных критериев используемые в социальных</w:t>
      </w:r>
      <w:r w:rsidRPr="000950BD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науках понятия и термины, отражающие явления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</w:t>
      </w:r>
      <w:r w:rsidRPr="000950BD">
        <w:rPr>
          <w:rFonts w:ascii="Times New Roman" w:hAnsi="Times New Roman"/>
          <w:color w:val="000000"/>
          <w:spacing w:val="-2"/>
          <w:sz w:val="28"/>
          <w:lang w:val="ru-RU"/>
        </w:rPr>
        <w:t>держек производства, безработицы, финансовых услуг; типы и виды рыночных структур; факторы производства; источники финансирования предприятий</w:t>
      </w:r>
      <w:r w:rsidRPr="000950BD">
        <w:rPr>
          <w:rFonts w:ascii="Times New Roman" w:hAnsi="Times New Roman"/>
          <w:color w:val="000000"/>
          <w:sz w:val="28"/>
          <w:lang w:val="ru-RU"/>
        </w:rPr>
        <w:t>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4) Владеть умениями устанавливать, выявлять, объяснять и конкретизировать примерами причинно-следственные, функци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ональные, </w:t>
      </w: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иерархические и другие связи подсистем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</w:t>
      </w:r>
      <w:r w:rsidRPr="000950BD">
        <w:rPr>
          <w:rFonts w:ascii="Times New Roman" w:hAnsi="Times New Roman"/>
          <w:color w:val="000000"/>
          <w:sz w:val="28"/>
          <w:lang w:val="ru-RU"/>
        </w:rPr>
        <w:t>, массовой и элитарной культуры; экономической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духовной, экономической сферах жизни р</w:t>
      </w:r>
      <w:r w:rsidRPr="000950BD">
        <w:rPr>
          <w:rFonts w:ascii="Times New Roman" w:hAnsi="Times New Roman"/>
          <w:color w:val="000000"/>
          <w:sz w:val="28"/>
          <w:lang w:val="ru-RU"/>
        </w:rPr>
        <w:t>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</w:t>
      </w:r>
      <w:r w:rsidRPr="000950BD">
        <w:rPr>
          <w:rFonts w:ascii="Times New Roman" w:hAnsi="Times New Roman"/>
          <w:color w:val="000000"/>
          <w:sz w:val="28"/>
          <w:lang w:val="ru-RU"/>
        </w:rPr>
        <w:t>нститутов; морали; искусства; экономические функции государства; Центрального банка Российской Федерации; налоговой системы Российской Федерации; предпринимательства;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</w:t>
      </w:r>
      <w:r w:rsidRPr="000950BD">
        <w:rPr>
          <w:rFonts w:ascii="Times New Roman" w:hAnsi="Times New Roman"/>
          <w:color w:val="000000"/>
          <w:sz w:val="28"/>
          <w:lang w:val="ru-RU"/>
        </w:rPr>
        <w:t>исле в таблицах, схемах, диаграммах, графиках.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</w:t>
      </w:r>
      <w:r w:rsidRPr="000950BD">
        <w:rPr>
          <w:rFonts w:ascii="Times New Roman" w:hAnsi="Times New Roman"/>
          <w:color w:val="000000"/>
          <w:sz w:val="28"/>
          <w:lang w:val="ru-RU"/>
        </w:rPr>
        <w:t>росы, биографический метод, социальное прогнозирование, метод моделирования и сравнительно-исторический метод.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«Человек в обществе», «Духовная культура», «Экономическая жизнь общества», для анализа соци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альной информации о многообразии путей и форм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нной из источников разного типа, включая официальные публикации на </w:t>
      </w: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интернет-ресурсах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сообщении, выделять факты, </w:t>
      </w: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выводы, оценочные суждения, мнения при изучении разделов «Человек в обществе», «Духовная культура», «Экономическая жизнь общества».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</w:t>
      </w:r>
      <w:r w:rsidRPr="000950BD">
        <w:rPr>
          <w:rFonts w:ascii="Times New Roman" w:hAnsi="Times New Roman"/>
          <w:color w:val="000000"/>
          <w:sz w:val="28"/>
          <w:lang w:val="ru-RU"/>
        </w:rPr>
        <w:t>б обществе, о его духовной культуре и экономической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</w:t>
      </w:r>
      <w:r w:rsidRPr="000950BD">
        <w:rPr>
          <w:rFonts w:ascii="Times New Roman" w:hAnsi="Times New Roman"/>
          <w:color w:val="000000"/>
          <w:sz w:val="28"/>
          <w:lang w:val="ru-RU"/>
        </w:rPr>
        <w:t>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8) Использовать обществоведческие знания для взаимодейст</w:t>
      </w:r>
      <w:r w:rsidRPr="000950BD">
        <w:rPr>
          <w:rFonts w:ascii="Times New Roman" w:hAnsi="Times New Roman"/>
          <w:color w:val="000000"/>
          <w:sz w:val="28"/>
          <w:lang w:val="ru-RU"/>
        </w:rPr>
        <w:t>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</w:t>
      </w:r>
      <w:r w:rsidRPr="000950BD">
        <w:rPr>
          <w:rFonts w:ascii="Times New Roman" w:hAnsi="Times New Roman"/>
          <w:color w:val="000000"/>
          <w:sz w:val="28"/>
          <w:lang w:val="ru-RU"/>
        </w:rPr>
        <w:t>ного образования; использовать средства информационно-коммуникационных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9) Формулировать, основываясь на социальных ценност</w:t>
      </w:r>
      <w:r w:rsidRPr="000950BD">
        <w:rPr>
          <w:rFonts w:ascii="Times New Roman" w:hAnsi="Times New Roman"/>
          <w:color w:val="000000"/>
          <w:sz w:val="28"/>
          <w:lang w:val="ru-RU"/>
        </w:rPr>
        <w:t>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</w:t>
      </w:r>
      <w:r w:rsidRPr="000950BD">
        <w:rPr>
          <w:rFonts w:ascii="Times New Roman" w:hAnsi="Times New Roman"/>
          <w:color w:val="000000"/>
          <w:sz w:val="28"/>
          <w:lang w:val="ru-RU"/>
        </w:rPr>
        <w:t>ния свободы и необходимости в деятельности человека; значения культурных ценностей и норм в жизни общества, в духовном развитии личности; роли государства в экономике; путей достижения экономического роста; взаимосвязи экономической свободы и социальной от</w:t>
      </w:r>
      <w:r w:rsidRPr="000950BD">
        <w:rPr>
          <w:rFonts w:ascii="Times New Roman" w:hAnsi="Times New Roman"/>
          <w:color w:val="000000"/>
          <w:sz w:val="28"/>
          <w:lang w:val="ru-RU"/>
        </w:rPr>
        <w:t>ветственности;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конкретизировать теоретические положения, в том числе о типах общества; многообразии путей и форм общественного развития; человеке как результате биологической и социокультурной эволюции; многообразии видов деятельности и ее мотивации; 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этапах социализации; особенностях научного познания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 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свободе совести; значении поддержания межконфессионального мира в Российской Федерации; многообразии функций искусства; достижениях современного российского искусства; </w:t>
      </w: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использовании мер государственной поддержки малого и среднего предпринимательства в Росс</w:t>
      </w:r>
      <w:r w:rsidRPr="000950BD">
        <w:rPr>
          <w:rFonts w:ascii="Times New Roman" w:hAnsi="Times New Roman"/>
          <w:color w:val="000000"/>
          <w:sz w:val="28"/>
          <w:lang w:val="ru-RU"/>
        </w:rPr>
        <w:t>ийской Федерации; выборе способов 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10) Приме</w:t>
      </w:r>
      <w:r w:rsidRPr="000950BD">
        <w:rPr>
          <w:rFonts w:ascii="Times New Roman" w:hAnsi="Times New Roman"/>
          <w:color w:val="000000"/>
          <w:sz w:val="28"/>
          <w:lang w:val="ru-RU"/>
        </w:rPr>
        <w:t>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</w:t>
      </w:r>
      <w:r w:rsidRPr="000950BD">
        <w:rPr>
          <w:rFonts w:ascii="Times New Roman" w:hAnsi="Times New Roman"/>
          <w:color w:val="000000"/>
          <w:sz w:val="28"/>
          <w:lang w:val="ru-RU"/>
        </w:rPr>
        <w:t>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11) Оценивать социальную информацию по проблемам развития современного общества, общественного и </w:t>
      </w:r>
      <w:r w:rsidRPr="000950BD">
        <w:rPr>
          <w:rFonts w:ascii="Times New Roman" w:hAnsi="Times New Roman"/>
          <w:color w:val="000000"/>
          <w:sz w:val="28"/>
          <w:lang w:val="ru-RU"/>
        </w:rPr>
        <w:t>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</w:t>
      </w:r>
      <w:r w:rsidRPr="000950BD">
        <w:rPr>
          <w:rFonts w:ascii="Times New Roman" w:hAnsi="Times New Roman"/>
          <w:color w:val="000000"/>
          <w:sz w:val="28"/>
          <w:lang w:val="ru-RU"/>
        </w:rPr>
        <w:t>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12) Самостоятельно оценивать практические ситуации и принимать решен</w:t>
      </w:r>
      <w:r w:rsidRPr="000950BD">
        <w:rPr>
          <w:rFonts w:ascii="Times New Roman" w:hAnsi="Times New Roman"/>
          <w:color w:val="000000"/>
          <w:sz w:val="28"/>
          <w:lang w:val="ru-RU"/>
        </w:rPr>
        <w:t>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</w:t>
      </w:r>
      <w:r w:rsidRPr="000950BD">
        <w:rPr>
          <w:rFonts w:ascii="Times New Roman" w:hAnsi="Times New Roman"/>
          <w:color w:val="000000"/>
          <w:sz w:val="28"/>
          <w:lang w:val="ru-RU"/>
        </w:rPr>
        <w:t>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:rsidR="00D13E2B" w:rsidRPr="000950BD" w:rsidRDefault="000950BD">
      <w:pPr>
        <w:spacing w:after="0"/>
        <w:ind w:firstLine="60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1) Владеть знаниями о социальной структуре общества, критериях социальной стратификации; фо</w:t>
      </w:r>
      <w:r w:rsidRPr="000950BD">
        <w:rPr>
          <w:rFonts w:ascii="Times New Roman" w:hAnsi="Times New Roman"/>
          <w:color w:val="000000"/>
          <w:sz w:val="28"/>
          <w:lang w:val="ru-RU"/>
        </w:rPr>
        <w:t>рмах и факторах социальной мобильности в современном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о структуре и функциях пол</w:t>
      </w:r>
      <w:r w:rsidRPr="000950BD">
        <w:rPr>
          <w:rFonts w:ascii="Times New Roman" w:hAnsi="Times New Roman"/>
          <w:color w:val="000000"/>
          <w:sz w:val="28"/>
          <w:lang w:val="ru-RU"/>
        </w:rPr>
        <w:t>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о праве как социальном регуляторе, системе права и законодательстве Российской Федерации, системе </w:t>
      </w:r>
      <w:r w:rsidRPr="000950BD">
        <w:rPr>
          <w:rFonts w:ascii="Times New Roman" w:hAnsi="Times New Roman"/>
          <w:color w:val="000000"/>
          <w:sz w:val="28"/>
          <w:lang w:val="ru-RU"/>
        </w:rPr>
        <w:t>прав, свобод и обязанностей человека и гражданина в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правов</w:t>
      </w:r>
      <w:r w:rsidRPr="000950BD">
        <w:rPr>
          <w:rFonts w:ascii="Times New Roman" w:hAnsi="Times New Roman"/>
          <w:color w:val="000000"/>
          <w:sz w:val="28"/>
          <w:lang w:val="ru-RU"/>
        </w:rPr>
        <w:t>ых отношений; экологическом законодательстве, гражданском, административном и уголовном судопроизводстве.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</w:t>
      </w:r>
      <w:r w:rsidRPr="000950BD">
        <w:rPr>
          <w:rFonts w:ascii="Times New Roman" w:hAnsi="Times New Roman"/>
          <w:color w:val="000000"/>
          <w:sz w:val="28"/>
          <w:lang w:val="ru-RU"/>
        </w:rPr>
        <w:t>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</w:t>
      </w:r>
      <w:r w:rsidRPr="000950BD">
        <w:rPr>
          <w:rFonts w:ascii="Times New Roman" w:hAnsi="Times New Roman"/>
          <w:color w:val="000000"/>
          <w:sz w:val="28"/>
          <w:lang w:val="ru-RU"/>
        </w:rPr>
        <w:t>ссии, общественной стабильности и целостности государства на примерах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</w:t>
      </w:r>
      <w:r w:rsidRPr="000950BD">
        <w:rPr>
          <w:rFonts w:ascii="Times New Roman" w:hAnsi="Times New Roman"/>
          <w:color w:val="000000"/>
          <w:sz w:val="28"/>
          <w:lang w:val="ru-RU"/>
        </w:rPr>
        <w:t>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социальная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стратификация, социальное неравенство, социальный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конфликт, политическая власть, политический инсти</w:t>
      </w:r>
      <w:r w:rsidRPr="000950BD">
        <w:rPr>
          <w:rFonts w:ascii="Times New Roman" w:hAnsi="Times New Roman"/>
          <w:color w:val="000000"/>
          <w:sz w:val="28"/>
          <w:lang w:val="ru-RU"/>
        </w:rPr>
        <w:t>тут, политические отношения, политическая система, государство, национальная безопасность, политическая культура, политическая элита, политическое лидерство, политический процесс, право, источник права, система права, норма права, отрасль права, институт п</w:t>
      </w:r>
      <w:r w:rsidRPr="000950BD">
        <w:rPr>
          <w:rFonts w:ascii="Times New Roman" w:hAnsi="Times New Roman"/>
          <w:color w:val="000000"/>
          <w:sz w:val="28"/>
          <w:lang w:val="ru-RU"/>
        </w:rPr>
        <w:t>рава, правонарушение, юридическая ответственность, нормативный правовой акт, закон, подзаконный акт, законодательный процесс, правовой статус, гражданство Российской Федерации, налог;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власть, с</w:t>
      </w:r>
      <w:r w:rsidRPr="000950BD">
        <w:rPr>
          <w:rFonts w:ascii="Times New Roman" w:hAnsi="Times New Roman"/>
          <w:color w:val="000000"/>
          <w:sz w:val="28"/>
          <w:lang w:val="ru-RU"/>
        </w:rPr>
        <w:t>оциальная справедливость, социальный институт;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 xml:space="preserve">классифицировать и </w:t>
      </w:r>
      <w:proofErr w:type="spellStart"/>
      <w:r w:rsidRPr="000950BD">
        <w:rPr>
          <w:rFonts w:ascii="Times New Roman" w:hAnsi="Times New Roman"/>
          <w:color w:val="000000"/>
          <w:spacing w:val="-3"/>
          <w:sz w:val="28"/>
          <w:lang w:val="ru-RU"/>
        </w:rPr>
        <w:t>типологизировать</w:t>
      </w:r>
      <w:proofErr w:type="spellEnd"/>
      <w:r w:rsidRPr="000950BD">
        <w:rPr>
          <w:rFonts w:ascii="Times New Roman" w:hAnsi="Times New Roman"/>
          <w:color w:val="000000"/>
          <w:spacing w:val="-3"/>
          <w:sz w:val="28"/>
          <w:lang w:val="ru-RU"/>
        </w:rPr>
        <w:t xml:space="preserve">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группы; вид</w:t>
      </w:r>
      <w:r w:rsidRPr="000950BD">
        <w:rPr>
          <w:rFonts w:ascii="Times New Roman" w:hAnsi="Times New Roman"/>
          <w:color w:val="000000"/>
          <w:spacing w:val="-3"/>
          <w:sz w:val="28"/>
          <w:lang w:val="ru-RU"/>
        </w:rPr>
        <w:t>ы социальной мобильности; типы семьи; социальные нормы;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</w:t>
      </w:r>
      <w:r w:rsidRPr="000950BD">
        <w:rPr>
          <w:rFonts w:ascii="Times New Roman" w:hAnsi="Times New Roman"/>
          <w:color w:val="000000"/>
          <w:spacing w:val="-3"/>
          <w:sz w:val="28"/>
          <w:lang w:val="ru-RU"/>
        </w:rPr>
        <w:t xml:space="preserve"> политических идеологий; правовые нормы; отрасли и институты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</w:t>
      </w:r>
      <w:r w:rsidRPr="000950BD">
        <w:rPr>
          <w:rFonts w:ascii="Times New Roman" w:hAnsi="Times New Roman"/>
          <w:color w:val="000000"/>
          <w:spacing w:val="-3"/>
          <w:sz w:val="28"/>
          <w:lang w:val="ru-RU"/>
        </w:rPr>
        <w:t>ионные обязанности гражданина Российской Федерации; способы защиты гражданских прав, правоохранительные органы; организационно-правовые формы юридических лиц; права и обязанности родителей и детей; права и обязанности работников и работодателей; дисциплина</w:t>
      </w:r>
      <w:r w:rsidRPr="000950BD">
        <w:rPr>
          <w:rFonts w:ascii="Times New Roman" w:hAnsi="Times New Roman"/>
          <w:color w:val="000000"/>
          <w:spacing w:val="-3"/>
          <w:sz w:val="28"/>
          <w:lang w:val="ru-RU"/>
        </w:rPr>
        <w:t>рные взыскания; налоги и сборы в Российской Федерации;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</w:t>
      </w:r>
      <w:r w:rsidRPr="000950BD">
        <w:rPr>
          <w:rFonts w:ascii="Times New Roman" w:hAnsi="Times New Roman"/>
          <w:color w:val="000000"/>
          <w:spacing w:val="-3"/>
          <w:sz w:val="28"/>
          <w:lang w:val="ru-RU"/>
        </w:rPr>
        <w:t>аказаний в уголовном праве.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4) Владеть умениями устанавливать,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 культуры личности и ее политического п</w:t>
      </w:r>
      <w:r w:rsidRPr="000950BD">
        <w:rPr>
          <w:rFonts w:ascii="Times New Roman" w:hAnsi="Times New Roman"/>
          <w:color w:val="000000"/>
          <w:sz w:val="28"/>
          <w:lang w:val="ru-RU"/>
        </w:rPr>
        <w:t>оведения, системы права, нормативно-правовых актов, прав, свобод и обязанностей;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процессов;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социальной, политической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</w:t>
      </w:r>
      <w:r w:rsidRPr="000950BD">
        <w:rPr>
          <w:rFonts w:ascii="Times New Roman" w:hAnsi="Times New Roman"/>
          <w:color w:val="000000"/>
          <w:sz w:val="28"/>
          <w:lang w:val="ru-RU"/>
        </w:rPr>
        <w:t>онфликтов; отклоняющегося (</w:t>
      </w: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девиантного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>) поведения; правонарушения и юридической ответственности за него; абсентеизма; коррупции;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функции семьи, социальных норм, включая нормы права; социального контроля; государства, субъектов и органов гос</w:t>
      </w:r>
      <w:r w:rsidRPr="000950BD">
        <w:rPr>
          <w:rFonts w:ascii="Times New Roman" w:hAnsi="Times New Roman"/>
          <w:color w:val="000000"/>
          <w:spacing w:val="-2"/>
          <w:sz w:val="28"/>
          <w:lang w:val="ru-RU"/>
        </w:rPr>
        <w:t>ударственной власти в Российской Федерации; политических партий; средств массовой информации в политической жизни общества; правоохранительных органов;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отражать связи социальных объектов и явлений с помощью различных знаковых систем, в том числе в таблицах</w:t>
      </w:r>
      <w:r w:rsidRPr="000950BD">
        <w:rPr>
          <w:rFonts w:ascii="Times New Roman" w:hAnsi="Times New Roman"/>
          <w:color w:val="000000"/>
          <w:sz w:val="28"/>
          <w:lang w:val="ru-RU"/>
        </w:rPr>
        <w:t>, схемах, диаграммах, графиках.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</w:t>
      </w:r>
      <w:r w:rsidRPr="000950BD">
        <w:rPr>
          <w:rFonts w:ascii="Times New Roman" w:hAnsi="Times New Roman"/>
          <w:color w:val="000000"/>
          <w:sz w:val="28"/>
          <w:lang w:val="ru-RU"/>
        </w:rPr>
        <w:t>, сравнительно-правовой метод, политическое прогнозирование.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«Социальная сфера», «Политическая сфера», «Правовое регулирование общественных отношений в Российской Федерации», для анализа социальной инфо</w:t>
      </w:r>
      <w:r w:rsidRPr="000950BD">
        <w:rPr>
          <w:rFonts w:ascii="Times New Roman" w:hAnsi="Times New Roman"/>
          <w:color w:val="000000"/>
          <w:sz w:val="28"/>
          <w:lang w:val="ru-RU"/>
        </w:rPr>
        <w:t>рмации о социальном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публикации на </w:t>
      </w: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интернет-ресурсах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осуществлять поиск политической и правовой информации, представленной в различных знаковых системах,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</w:t>
      </w:r>
      <w:r w:rsidRPr="000950BD">
        <w:rPr>
          <w:rFonts w:ascii="Times New Roman" w:hAnsi="Times New Roman"/>
          <w:color w:val="000000"/>
          <w:sz w:val="28"/>
          <w:lang w:val="ru-RU"/>
        </w:rPr>
        <w:t>очные суждения, мнения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 структуре общества, социальных отношениях,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</w:t>
      </w:r>
      <w:r w:rsidRPr="000950BD">
        <w:rPr>
          <w:rFonts w:ascii="Times New Roman" w:hAnsi="Times New Roman"/>
          <w:color w:val="000000"/>
          <w:sz w:val="28"/>
          <w:lang w:val="ru-RU"/>
        </w:rPr>
        <w:t>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8) Использовать политические и правовые знания для взаим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</w:t>
      </w: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осознания роли непрерывного образования; использоват</w:t>
      </w:r>
      <w:r w:rsidRPr="000950BD">
        <w:rPr>
          <w:rFonts w:ascii="Times New Roman" w:hAnsi="Times New Roman"/>
          <w:color w:val="000000"/>
          <w:sz w:val="28"/>
          <w:lang w:val="ru-RU"/>
        </w:rPr>
        <w:t>ь средства информационно-коммуникационных технологий в решении различных задач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9) Формулировать на основе социальных цен</w:t>
      </w:r>
      <w:r w:rsidRPr="000950BD">
        <w:rPr>
          <w:rFonts w:ascii="Times New Roman" w:hAnsi="Times New Roman"/>
          <w:color w:val="000000"/>
          <w:sz w:val="28"/>
          <w:lang w:val="ru-RU"/>
        </w:rPr>
        <w:t>ностей и приобретенных знаний о структуре общества и социальных взаимодействиях, политической сфере и законодательстве Российской Федерации собственные суждения и аргументы по проблемам социальной мобильности, ее форм и каналов в современном российском общ</w:t>
      </w:r>
      <w:r w:rsidRPr="000950BD">
        <w:rPr>
          <w:rFonts w:ascii="Times New Roman" w:hAnsi="Times New Roman"/>
          <w:color w:val="000000"/>
          <w:sz w:val="28"/>
          <w:lang w:val="ru-RU"/>
        </w:rPr>
        <w:t>естве; миграционных процессов; тенденций развития семьи; участия субъектов политики в политическом процессе; опасности коррупции и необходимости борьбы с ней; соотношения прав и свобод человека с обязанностями и правовой ответственностью;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использовать ключ</w:t>
      </w:r>
      <w:r w:rsidRPr="000950BD">
        <w:rPr>
          <w:rFonts w:ascii="Times New Roman" w:hAnsi="Times New Roman"/>
          <w:color w:val="000000"/>
          <w:sz w:val="28"/>
          <w:lang w:val="ru-RU"/>
        </w:rPr>
        <w:t>евые понятия, теоретические положения, в том числе о социальной структуре российского общества; роли семьи в жизни личности и в развитии общества; особенностях политической власти, структуре политической системы; роли Интернета в современной политической к</w:t>
      </w:r>
      <w:r w:rsidRPr="000950BD">
        <w:rPr>
          <w:rFonts w:ascii="Times New Roman" w:hAnsi="Times New Roman"/>
          <w:color w:val="000000"/>
          <w:sz w:val="28"/>
          <w:lang w:val="ru-RU"/>
        </w:rPr>
        <w:t>оммуникации; необходимости поддержания законности и правопорядка; юридической ответственности за совершение правонарушений; механизмах защиты прав человека; особенностях трудовых правоотношений несовершеннолетних работников; особенностях уголовной ответств</w:t>
      </w:r>
      <w:r w:rsidRPr="000950BD">
        <w:rPr>
          <w:rFonts w:ascii="Times New Roman" w:hAnsi="Times New Roman"/>
          <w:color w:val="000000"/>
          <w:sz w:val="28"/>
          <w:lang w:val="ru-RU"/>
        </w:rPr>
        <w:t>енности несовершеннолетних для объяснения явлений социальной действительности;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 xml:space="preserve">конкретизировать теоретические положения о конституционных принципах национальной политики в Российской Федерации; социальных конфликтах, включая </w:t>
      </w:r>
      <w:proofErr w:type="spellStart"/>
      <w:r w:rsidRPr="000950BD">
        <w:rPr>
          <w:rFonts w:ascii="Times New Roman" w:hAnsi="Times New Roman"/>
          <w:color w:val="000000"/>
          <w:sz w:val="28"/>
          <w:lang w:val="ru-RU"/>
        </w:rPr>
        <w:t>этносоциальные</w:t>
      </w:r>
      <w:proofErr w:type="spellEnd"/>
      <w:r w:rsidRPr="000950BD">
        <w:rPr>
          <w:rFonts w:ascii="Times New Roman" w:hAnsi="Times New Roman"/>
          <w:color w:val="000000"/>
          <w:sz w:val="28"/>
          <w:lang w:val="ru-RU"/>
        </w:rPr>
        <w:t>, и путях их разр</w:t>
      </w:r>
      <w:r w:rsidRPr="000950BD">
        <w:rPr>
          <w:rFonts w:ascii="Times New Roman" w:hAnsi="Times New Roman"/>
          <w:color w:val="000000"/>
          <w:sz w:val="28"/>
          <w:lang w:val="ru-RU"/>
        </w:rPr>
        <w:t>ешения; государственной поддержке социально незащищенных слоев общества и мерах социальной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ательной системе в Российской Федерации; государственной службе и статусе 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</w:t>
      </w:r>
      <w:r w:rsidRPr="000950BD">
        <w:rPr>
          <w:rFonts w:ascii="Times New Roman" w:hAnsi="Times New Roman"/>
          <w:color w:val="000000"/>
          <w:sz w:val="28"/>
          <w:lang w:val="ru-RU"/>
        </w:rPr>
        <w:t>оказания образовательных услуг; порядке приема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</w:t>
      </w:r>
      <w:r w:rsidRPr="000950BD">
        <w:rPr>
          <w:rFonts w:ascii="Times New Roman" w:hAnsi="Times New Roman"/>
          <w:color w:val="000000"/>
          <w:sz w:val="28"/>
          <w:lang w:val="ru-RU"/>
        </w:rPr>
        <w:t xml:space="preserve">лательщика; принципах уголовного права, уголовного процесса, </w:t>
      </w:r>
      <w:r w:rsidRPr="000950BD">
        <w:rPr>
          <w:rFonts w:ascii="Times New Roman" w:hAnsi="Times New Roman"/>
          <w:color w:val="000000"/>
          <w:sz w:val="28"/>
          <w:lang w:val="ru-RU"/>
        </w:rPr>
        <w:lastRenderedPageBreak/>
        <w:t>гражданского процесса фактами социальной действительности, модельными ситуациями, примерами из личного социального опыта.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10) Применять знание о правах и обязанностях потребителя финансовых услуг</w:t>
      </w:r>
      <w:r w:rsidRPr="000950BD">
        <w:rPr>
          <w:rFonts w:ascii="Times New Roman" w:hAnsi="Times New Roman"/>
          <w:color w:val="000000"/>
          <w:sz w:val="28"/>
          <w:lang w:val="ru-RU"/>
        </w:rPr>
        <w:t>, зафиксированных в законодательстве Российской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</w:t>
      </w:r>
      <w:r w:rsidRPr="000950BD">
        <w:rPr>
          <w:rFonts w:ascii="Times New Roman" w:hAnsi="Times New Roman"/>
          <w:color w:val="000000"/>
          <w:sz w:val="28"/>
          <w:lang w:val="ru-RU"/>
        </w:rPr>
        <w:t>пасности.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11) Оценивать социальную информацию по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</w:t>
      </w:r>
      <w:r w:rsidRPr="000950BD">
        <w:rPr>
          <w:rFonts w:ascii="Times New Roman" w:hAnsi="Times New Roman"/>
          <w:color w:val="000000"/>
          <w:sz w:val="28"/>
          <w:lang w:val="ru-RU"/>
        </w:rPr>
        <w:t>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:rsidR="00D13E2B" w:rsidRPr="000950BD" w:rsidRDefault="000950BD">
      <w:pPr>
        <w:spacing w:after="0"/>
        <w:ind w:firstLine="600"/>
        <w:jc w:val="both"/>
        <w:rPr>
          <w:lang w:val="ru-RU"/>
        </w:rPr>
      </w:pPr>
      <w:r w:rsidRPr="000950BD">
        <w:rPr>
          <w:rFonts w:ascii="Times New Roman" w:hAnsi="Times New Roman"/>
          <w:color w:val="000000"/>
          <w:sz w:val="28"/>
          <w:lang w:val="ru-RU"/>
        </w:rPr>
        <w:t>12) Самосто</w:t>
      </w:r>
      <w:r w:rsidRPr="000950BD">
        <w:rPr>
          <w:rFonts w:ascii="Times New Roman" w:hAnsi="Times New Roman"/>
          <w:color w:val="000000"/>
          <w:sz w:val="28"/>
          <w:lang w:val="ru-RU"/>
        </w:rPr>
        <w:t>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</w:t>
      </w:r>
      <w:r w:rsidRPr="000950BD">
        <w:rPr>
          <w:rFonts w:ascii="Times New Roman" w:hAnsi="Times New Roman"/>
          <w:color w:val="000000"/>
          <w:sz w:val="28"/>
          <w:lang w:val="ru-RU"/>
        </w:rPr>
        <w:t>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наркомании.</w:t>
      </w:r>
    </w:p>
    <w:p w:rsidR="00D13E2B" w:rsidRPr="000950BD" w:rsidRDefault="00D13E2B">
      <w:pPr>
        <w:rPr>
          <w:lang w:val="ru-RU"/>
        </w:rPr>
        <w:sectPr w:rsidR="00D13E2B" w:rsidRPr="000950BD">
          <w:pgSz w:w="11906" w:h="16383"/>
          <w:pgMar w:top="1134" w:right="850" w:bottom="1134" w:left="1701" w:header="720" w:footer="720" w:gutter="0"/>
          <w:cols w:space="720"/>
        </w:sectPr>
      </w:pPr>
    </w:p>
    <w:p w:rsidR="00D13E2B" w:rsidRDefault="000950BD">
      <w:pPr>
        <w:spacing w:after="0"/>
        <w:ind w:left="120"/>
      </w:pPr>
      <w:bookmarkStart w:id="4" w:name="block-79799671"/>
      <w:bookmarkEnd w:id="3"/>
      <w:r w:rsidRPr="000950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13E2B" w:rsidRDefault="000950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061"/>
        <w:gridCol w:w="1211"/>
        <w:gridCol w:w="1841"/>
        <w:gridCol w:w="1910"/>
        <w:gridCol w:w="2824"/>
      </w:tblGrid>
      <w:tr w:rsidR="00D13E2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</w:tr>
      <w:tr w:rsidR="00D13E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E2B" w:rsidRDefault="00D13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E2B" w:rsidRDefault="00D13E2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E2B" w:rsidRDefault="00D13E2B"/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3E2B" w:rsidRDefault="00D13E2B"/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3E2B" w:rsidRDefault="00D13E2B"/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финансовые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3E2B" w:rsidRDefault="00D13E2B"/>
        </w:tc>
      </w:tr>
      <w:tr w:rsidR="00D13E2B" w:rsidRPr="000950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13E2B" w:rsidRDefault="00D13E2B"/>
        </w:tc>
      </w:tr>
    </w:tbl>
    <w:p w:rsidR="00D13E2B" w:rsidRDefault="00D13E2B">
      <w:pPr>
        <w:sectPr w:rsidR="00D13E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3E2B" w:rsidRDefault="000950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5168"/>
        <w:gridCol w:w="1189"/>
        <w:gridCol w:w="1841"/>
        <w:gridCol w:w="1910"/>
        <w:gridCol w:w="2788"/>
      </w:tblGrid>
      <w:tr w:rsidR="00D13E2B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</w:tr>
      <w:tr w:rsidR="00D13E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E2B" w:rsidRDefault="00D13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E2B" w:rsidRDefault="00D13E2B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E2B" w:rsidRDefault="00D13E2B"/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3E2B" w:rsidRDefault="00D13E2B"/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система. Государство — основной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личности.Политическая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3E2B" w:rsidRDefault="00D13E2B"/>
        </w:tc>
      </w:tr>
      <w:tr w:rsidR="00D13E2B" w:rsidRPr="000950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права, свободы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Правовое регулирование налоговых, образовательных,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конституционного,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арбитражного, гражданского,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 w:rsidRPr="000950BD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3E2B" w:rsidRDefault="00D13E2B"/>
        </w:tc>
      </w:tr>
      <w:tr w:rsidR="00D13E2B" w:rsidRPr="000950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950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13E2B" w:rsidRDefault="00D13E2B"/>
        </w:tc>
      </w:tr>
    </w:tbl>
    <w:p w:rsidR="00D13E2B" w:rsidRDefault="00D13E2B">
      <w:pPr>
        <w:sectPr w:rsidR="00D13E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3E2B" w:rsidRDefault="00D13E2B">
      <w:pPr>
        <w:sectPr w:rsidR="00D13E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3E2B" w:rsidRDefault="000950BD">
      <w:pPr>
        <w:spacing w:after="0"/>
        <w:ind w:left="120"/>
      </w:pPr>
      <w:bookmarkStart w:id="5" w:name="block-7979967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13E2B" w:rsidRDefault="000950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071"/>
        <w:gridCol w:w="1147"/>
        <w:gridCol w:w="1841"/>
        <w:gridCol w:w="1910"/>
        <w:gridCol w:w="1347"/>
        <w:gridCol w:w="2873"/>
      </w:tblGrid>
      <w:tr w:rsidR="00D13E2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</w:tr>
      <w:tr w:rsidR="00D13E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E2B" w:rsidRDefault="00D13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E2B" w:rsidRDefault="00D13E2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E2B" w:rsidRDefault="00D13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E2B" w:rsidRDefault="00D13E2B"/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https://m.edsoo.ru/8352468b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https://m.edsoo.ru/527b7f67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https://m.edsoo.ru/d75876d6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https://m.edsoo.ru/842ca4ec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https://m.edsoo.ru/976f8a99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https://m.edsoo.ru/249f8641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https://m.edsoo.ru/ca95f8dc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противоречия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https://m.edsoo.ru/2d2fc741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https://m.edsoo.ru/a1f8c576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https://m.edsoo.ru/d4f95421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Общественное и индивидуальное сознание. Самосознание и социальное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https://m.edsoo.ru/5631f744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https://m.edsoo.ru/a8c656a6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https://m.edsoo.ru/67476a95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https://m.edsoo.ru/9151ba32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https://m.edsoo.ru/e32a158e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https://m.edsoo.ru/6622826e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обществе»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https://m.edsoo.ru/eb9efaa3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теме «Человек в обществе»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https://m.edsoo.ru/a7359df6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https://m.edsoo.ru/6c31fc99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https://m.edsoo.ru/b2e5d613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https://m.edsoo.ru/79d7b2c9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общечеловеческая ценность и социальный 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https://m.edsoo.ru/e451bf35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https://m.edsoo.ru/ca3bfdfa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https://m.edsoo.ru/c5d1c468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https://m.edsoo.ru/db5afa1b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https://m.edsoo.ru/bff6cc5a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https://m.edsoo.ru/8a92d1d2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направления развития образования в Российской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https://m.edsoo.ru/a5876dcb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https://m.edsoo.ru/51a4974b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https://m.edsoo.ru/276e711a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https://m.edsoo.ru/ea656934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деятельности в сфере науки,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 и 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https://m.edsoo.ru/7541a8d2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«Духовная культура»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https://m.edsoo.ru/1edba6b9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«Духовная культура»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https://m.edsoo.ru/753eab87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https://m.edsoo.ru/a162194f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https://m.edsoo.ru/ceae4888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https://m.edsoo.ru/6fae9a9f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https://m.edsoo.ru/aba79238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https://m.edsoo.ru/f33b85bc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https://m.edsoo.ru/1badda4e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https://m.edsoo.ru/3f12b5dd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https://m.edsoo.ru/2597d16e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https://m.edsoo.ru/2fbd461f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https://m.edsoo.ru/d6e836a4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https://m.edsoo.ru/ad287ba4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https://m.edsoo.ru/a99bed4e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https://m.edsoo.ru/48aabc7e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https://m.edsoo.ru/b8e533c8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https://m.edsoo.ru/c96b1196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https://m.edsoo.ru/c6f7b1a3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Эффективность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https://m.edsoo.ru/7dc2929d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https://m.edsoo.ru/9f2a9c6e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https://m.edsoo.ru/57bd1351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https://m.edsoo.ru/c9c3ac8c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https://m.edsoo.ru/aae82a39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https://m.edsoo.ru/165a9d8d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https://m.edsoo.ru/72b3a8aa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https://m.edsoo.ru/78a3415f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https://m.edsoo.ru/f392733e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https://m.edsoo.ru/ee72b85b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/665b7e5d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https://m.edsoo.ru/afc2fa1d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https://m.edsoo.ru/764c974b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https://m.edsoo.ru/4b47a5b5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https://m.edsoo.ru/475abf2a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https://m.edsoo.ru/4bc8aada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проектно-исследовательской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https://m.edsoo.ru/cd3c516d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https://m.edsoo.ru/fca92177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E2B" w:rsidRDefault="00D13E2B"/>
        </w:tc>
      </w:tr>
    </w:tbl>
    <w:p w:rsidR="00D13E2B" w:rsidRDefault="00D13E2B">
      <w:pPr>
        <w:sectPr w:rsidR="00D13E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3E2B" w:rsidRDefault="000950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4043"/>
        <w:gridCol w:w="1159"/>
        <w:gridCol w:w="1841"/>
        <w:gridCol w:w="1910"/>
        <w:gridCol w:w="1347"/>
        <w:gridCol w:w="2873"/>
      </w:tblGrid>
      <w:tr w:rsidR="00D13E2B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</w:tr>
      <w:tr w:rsidR="00D13E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E2B" w:rsidRDefault="00D13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E2B" w:rsidRDefault="00D13E2B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13E2B" w:rsidRDefault="00D13E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E2B" w:rsidRDefault="00D13E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E2B" w:rsidRDefault="00D13E2B"/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https://m.edsoo.ru/dfcd6721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https://m.edsoo.ru/f29f5f88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https://m.edsoo.ru/f1eefc85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мобильность и ее виды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https://m.edsoo.ru/4c9a9612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https://m.edsoo.ru/c3866e13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https://m.edsoo.ru/e8a67311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https://m.edsoo.ru/66168985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https://m.edsoo.ru/cf35d3bd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нормы и отклоняющееся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https://m.edsoo.ru/868d8598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https://m.edsoo.ru/576a84a9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https://m.edsoo.ru/32ea6ef9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социолога и социального психолога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https://m.edsoo.ru/8521964e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«Социальная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https://m.edsoo.ru/ebdcf998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«Социальная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https://m.edsoo.ru/b9f913cb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https://m.edsoo.ru/8637ea54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https://m.edsoo.ru/6654a75c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https://m.edsoo.ru/c3346cea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- основной институт политической системы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https://m.edsoo.ru/a425f97b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https://m.edsoo.ru/d4aef5a1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https://m.edsoo.ru/5d21ac99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https://m.edsoo.ru/93f937f1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https://m.edsoo.ru/264c176f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https://m.edsoo.ru/9d65543e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https://m.edsoo.ru/2ea349da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https://m.edsoo.ru/266c4891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https://m.edsoo.ru/8fc2ec66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https://m.edsoo.ru/91c3381e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https://m.edsoo.ru/63bfacdd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https://m.edsoo.ru/9926184f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https://m.edsoo.ru/787f9aa6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https://m.edsoo.ru/6f3c2914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https://m.edsoo.ru/8b52fe2f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«Политическая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https://m.edsoo.ru/f9c446ed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«Политическая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https://m.edsoo.ru/ccc5b141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https://m.edsoo.ru/42ffcba6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https://m.edsoo.ru/58f1de32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https://m.edsoo.ru/e31aa913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https://m.edsoo.ru/b9d2e54d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https://m.edsoo.ru/ae44f865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права и свободы человека 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https://m.edsoo.ru/4979f823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https://m.edsoo.ru/8eaacba7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https://m.edsoo.ru/6eaca2e1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https://m.edsoo.ru/51f414b4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Организационно-правовые формы юридических лиц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https://m.edsoo.ru/ae27d351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https://m.edsoo.ru/a5cf6ebc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родителей и детей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https://m.edsoo.ru/4b8656b1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https://m.edsoo.ru/b535db61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https://m.edsoo.ru/1d339ea7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https://m.edsoo.ru/1b6fb699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https://m.edsoo.ru/314eefad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https://m.edsoo.ru/1ae5141e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образования в Российской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https://m.edsoo.ru/5928677a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https://m.edsoo.ru/28687b1d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https://m.edsoo.ru/873f2f56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https://m.edsoo.ru/71ed1bc4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https://m.edsoo.ru/dcc36ba9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конституционного, арбитражного процессов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https://m.edsoo.ru/81fad868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https://m.edsoo.ru/b4119b22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https://m.edsoo.ru/17ec3a4e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https://m.edsoo.ru/f281ec59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«Правовое регулирование общественных отношений в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https://m.edsoo.ru/68debb6d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«Правовое регулирование общественных отношений в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https://m.edsoo.ru/25bff945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https://m.edsoo.ru/6bdfb931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https://m.edsoo.ru/f76ed245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https://m.edsoo.ru/24ce43c7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https://m.edsoo.ru/15252316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https://m.edsoo.ru/3c74269d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«Правовое регулирование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отношений в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13E2B" w:rsidRDefault="00D13E2B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https://m.edsoo.ru/566d735f</w:t>
              </w:r>
            </w:hyperlink>
          </w:p>
        </w:tc>
      </w:tr>
      <w:tr w:rsidR="00D13E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135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E2B" w:rsidRDefault="00D13E2B"/>
        </w:tc>
      </w:tr>
    </w:tbl>
    <w:p w:rsidR="00D13E2B" w:rsidRDefault="00D13E2B">
      <w:pPr>
        <w:sectPr w:rsidR="00D13E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3E2B" w:rsidRDefault="00D13E2B">
      <w:pPr>
        <w:sectPr w:rsidR="00D13E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3E2B" w:rsidRPr="000950BD" w:rsidRDefault="000950BD">
      <w:pPr>
        <w:spacing w:before="199" w:after="199"/>
        <w:ind w:left="120"/>
        <w:rPr>
          <w:lang w:val="ru-RU"/>
        </w:rPr>
      </w:pPr>
      <w:bookmarkStart w:id="6" w:name="block-79799678"/>
      <w:bookmarkEnd w:id="5"/>
      <w:r w:rsidRPr="000950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ОБРАЗОВАТЕЛЬНОЙ </w:t>
      </w:r>
      <w:r w:rsidRPr="000950BD">
        <w:rPr>
          <w:rFonts w:ascii="Times New Roman" w:hAnsi="Times New Roman"/>
          <w:b/>
          <w:color w:val="000000"/>
          <w:sz w:val="28"/>
          <w:lang w:val="ru-RU"/>
        </w:rPr>
        <w:t>ПРОГРАММЫ</w:t>
      </w:r>
    </w:p>
    <w:p w:rsidR="00D13E2B" w:rsidRDefault="000950BD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D13E2B" w:rsidRDefault="00D13E2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243"/>
              <w:rPr>
                <w:lang w:val="ru-RU"/>
              </w:rPr>
            </w:pPr>
            <w:r w:rsidRPr="000950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13E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обществе как целостной развивающейся системе в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 и взаимодействии основных сфер и социальных институтов; общественных потребностях и общественных отношениях; социальной динамике и её формах; особенностях процесса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влияния массовых коммуникаций на все сферы жизни общества; глобальны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 проблемах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её этапах в современн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ых условиях; деятельности и её структуре; сознании, самосознании и социальном поведении; познании мира; истине и её критериях; формах и методах мышления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ия ценности культуры России и традиций народов России, общественной стабильности и целостности государства на примерах раздела «Человек в обществе»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 и его типы, социальный институт,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общественный прогресс, деятельность, социальные интересы, глобализация, личность, социализация, истина, мышление; 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общество, личность, свобода;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ать и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типологизировать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конкретизировать примерами причинно-следственные, функциональные, иерархические и другие связи подсистем и элементов общества; владеть уровнями и методами научного познания, мышления и деятельности, общественного и индивидуального сознания, чувственного 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рационального познания;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жизни российского общества, противоречивого характера общественного прогресса, глобализации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социальных явлений и процессов в социальн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я, полученные при изучении раздела «Человек в обществе» для анализа социальной информации о многообразии путей и форм общественного развития, российском обществе, об угрозах и вызовах развития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полученной из источников разного типа, включая официа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льные публикации на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интернет-ресурсах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социальной информации, представленной в различных знаковых системах, извлека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ждения, мнения при изучении раздела «Человек в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об обществе, о человеке, его познавательной деятельности и творческой активности, представлять е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лан развёрнутых ответов; анализировать неадаптированные тексты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</w:t>
            </w:r>
            <w:r w:rsidRPr="000950B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«Челов</w:t>
            </w:r>
            <w:r w:rsidRPr="000950B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ек в обществе»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Формулировать, основываясь на социальных ценностях и приобретённых знаниях о человеке в обществе, собственные суждения и аргументы по проблемам влияния социокультурных факторов на формирование личности, противоречивых последствий глобал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изации, соотношения свободы и необходимости в деятельности человека;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числе о типах общества, многообразии путей и форм общественного развития, человеке как результате биологической и социокультурной эволюции,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многообразии видов деятельности и её мотивации, этапах социализации,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развития современного общества, обще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ственного и индивидуального сознания, потребностей и интересов личности, научного познания в социально-гуманитарных науках, в том числе поступающую по каналам сетевых коммуникаций, определять степень достоверности информации; соотносить различные оценки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циальных явлений, содержащиеся в источниках информации; давать оценку действиям людей в типичных (модельных) ситуациях с точки зрения социальных норм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практические ситуации и принимать решения, выявлять с помощью полученных зн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кономической рациональности; осознавать неприемлемость антиобщественного поведения, опасность алкоголизма и наркомании</w:t>
            </w:r>
          </w:p>
        </w:tc>
      </w:tr>
      <w:tr w:rsidR="00D13E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историческом и этническом многообразии культур, связи духовной и материальной культуры,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особенностях профессиональной деятельности в области науки и культуры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целостности государства, на примерах раздела «Духовная культура»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духовная культура, духовные ценности, народная культура, массовая культура, элитарная кул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ьтура, ценности и идеалы; образование, наука, искусство, религия, мораль, мировоззрение;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культура;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и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типологизировать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предложенных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критериев используемые в социальных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науках понятия и термины, отражающие явления и процессы социальной действительности, в том числе: виды знания, науки, религий; виды и уровни образования в Российской Федерации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и конкретизировать примерами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причинно-следственные, функциональные, иерархические и другие связи подсистем и элементов общества, материальной и духовной культуры, массовой и элитарной культуры;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духовной сфере жизни российского общ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ества, культурного многообразия современного общества, возрастания роли науки в современном обществе; 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делирования и сравнительно-исторический метод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«Духовная культура» для анализа социальной информации о развитии духовной культуры, полученной из источников разного типа, включая официальные публикации 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интернет-ресурсах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социальной информации, представленной в различных знаковых системах, извлекать информацию из 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изучении раздела «Духовная культура»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учебно-исследовательскую и проектную деятельность с использованием полученных знаний об обществе, о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духовной культуре, представлять её результаты в виде завершённых проектов, презентаций, творческ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их работ социальной и междисциплинарной направленности; готовить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«Духовная культура»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Формулировать, основываясь на социальных ценностя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 и приобретённых знаниях о духовной культуре, собственные суждения и аргументы по проблемам значения культурных ценностей и норм в жизни общества, в духовном развитии личности;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числе об особенностях научного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познания в социально-гуманитарных науках, духовных ценностях, субкультуре и контркультуре, диалоге культур, категориях морали, возможностях самовоспитания, особенностях образования и науки в современном обществе, свободе совести, значении поддержания межк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онфессионального мира в Российской Федерации, многообразии функций искусства, достижениях современного российского искусства,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рмацию по проблемам научного познания в социально-гуманитарных науках, духовной культуры,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сточниках информации; давать оценку действиям людей в типичных (модельных) ситуациях с точки зрения социальных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оценивать практические ситуации и принимать решения, выявлять с помощью полученных знаний наиболее эффективные способы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авать неприемлемость антиобщественного поведения, опасность алкоголизма и наркомании</w:t>
            </w:r>
          </w:p>
        </w:tc>
      </w:tr>
      <w:tr w:rsidR="00D13E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экономике как науке и хозяйстве; роли государства в экономике, в том числе государственной политике поддержки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малого бизнеса и предпринимательства, конкуренции и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импортозамещения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; особенностях рыночных отношений в современной экономике; роли государственного бюджета в реализации полномочий органов государственной власти, механизмах принятия бюджетных решений; особ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енностях профессиональной деятельности в экономической и финансовой сферах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ти и целостности государства, на примерах раздела «Экономическая жизнь общества»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экономическая система, экономический рост, экономический цикл, ограниченн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ость ресурсов, общественные блага, валовой внутренний продукт, факторы долгосрочного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экономического роста, механизмы государственного регулирования экономики, международное разделение труда;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эк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ономика, собственность; 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и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типологизировать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налоговых систем, издержек произв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одства, безработицы, финансовых услуг, типы и виды рыночных структур, факторы производства, источники финансирования предприятий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и конкретизировать примерами причинно-следственные, функциональные, иерархические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связи экономической деятельности и проблем устойчивого развития, макроэкономических показателей и качества жизни, спроса и предложения;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экономической сфере жизни российского общества, инфляци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и, безработицы; экономические функции государства, Центрального банка Российской Федерации, налоговой системы Российской Федерации, предпринимательства;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знаковых систем, в том числе в таблица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х, схемах, диаграммах, графиках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ический метод, социальное прогнозирование, метод моделирования и сравнительно-исторический метод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Применять знания, полученные при изучении раздела «Экономическая жизнь общества», для анализа социальной информации о проблемах и современных тенденциях, </w:t>
            </w:r>
            <w:r w:rsidRPr="000950B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направлениях и механизмах экономического развития, полученной из источников разного типа, включая официальные публикации на </w:t>
            </w:r>
            <w:proofErr w:type="spellStart"/>
            <w:r w:rsidRPr="000950B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интернет-ресурсах</w:t>
            </w:r>
            <w:proofErr w:type="spellEnd"/>
            <w:r w:rsidRPr="000950B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</w:t>
            </w:r>
            <w:r w:rsidRPr="000950B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в СМИ;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социальной информации, представленной в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выводы, различать отдельные компоненты в информационном сообщении, выделять факты, выводы, оценочные суждения, мнения при изучении раздела «Экономическая жизнь общества»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учебно-исследовательскую и проектную деятельность с использованием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полученных знаний об экономической жизни общества,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обществоведческие знания для взаимодействия с представителями других национальностей и культур в целях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ционных технологий в решении различных задач при изучении раздела «Экономическая жизнь общества»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Формулировать, основываясь на социальных ценностях и приобретённых знаниях об экономической жизни общества, собственные суждения и аргументы по проблемам </w:t>
            </w:r>
            <w:r w:rsidRPr="000950B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роли государства в экономике, путей достижения экономического роста, взаимосвязи экономической свободы и социальной ответственности;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числе об использовании мер государственной поддержки малого и среднего пред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принимательства в Российской Федерации, выборе способов рационального экономического поведения людей, особенностях труда молодёжи в условиях конкуренции на рынке труда, фактами социальной действительности, модельными ситуациями, примерами из личного социал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ьного опыта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экономической жизни общества,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чки зрения социальных норм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</w:t>
            </w:r>
          </w:p>
        </w:tc>
      </w:tr>
    </w:tbl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Default="000950BD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D13E2B" w:rsidRDefault="00D13E2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/>
              <w:ind w:left="243"/>
              <w:rPr>
                <w:lang w:val="ru-RU"/>
              </w:rPr>
            </w:pPr>
            <w:r w:rsidRPr="000950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13E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 социальной структуре общества, критериях социальной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стратификации; формах и факторах социальной мобильности в современном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области поддержки семьи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Харак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государства, на примерах раздела «Социальная сфера»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пределять различные смыслы многозначных понятий, в том числе: социальная справедливость, социальный институт;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и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типологизировать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предложенных критериев используемые в социальных науках понятия и термины, отражающие социальные явл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ения и процессы, в том числе: социальные общности и группы, виды социальной мобильности, типы семьи, социальные нормы, социальные конфликты, формы социальных девиаций, виды миграционных процессов в современном мире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причинно-следственные, функциональные, иерархические и другие связи при описании социальной структуры;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социальной, политической и других сфер жизни общества; права и морали;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бразований в социальной сфере, возрастания социальной мобильности, сохранения социального неравенства, социальных конфликтов, отклоняющегося (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девиантного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поведения; 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функции семьи, социальных норм, включая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нормы права; социального контроля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социальной сферы жизни общества, включая универсальные методы науки, а так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«Социальная сфера», для анализа социальной инфо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рмации о социальном развитии российского общества,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 в СМИ;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зличать отдельные компоненты в информационном сообщении, выделять факты, выводы, оценочные суждения, мнения при изучении раздела «Социальная сфера»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учебно-исследовательскую и проектную деятельность с использованием полученных знаний о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структуре общества, социальных отношениях,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ения) по изученным темам, составлять сложный и тезисный планы развёрнутых ответов; анализировать неадаптированные тексты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политические и правовые знания для взаимодействия с представителями других национальностей и культур в целях успешног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выполнения типичных социальных ролей, ориентации в актуальных общественных событиях, определения личной гражданской позиции; осознания роли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непрерывного образования; использовать средства информационно-коммуникационных технологий в решении различных зада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ч при изучении раздела «Социальная сфера»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мобильности, её форм и каналов в с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овременном российском обществе; миграционных процессов; тенденций развития семьи;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ключевые понятия, теоретические положения, в том числе о социальной структуре российского общества, роли семьи в жизни личности и в развитии общества;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ровать теоретические положения о конституционных принципах национальной политики в Российской Федерации; социальных конфликтах, включая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этносоциальные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, и путях их разрешения; государственной поддержке социально незащищённых слоёв общества и мерах социально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й поддержки семьи в Российской Федерации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социальную информацию по проблемам социальных отношений, в том числе поступающую по каналам сетевых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коммуникаций, определять степень достоверности информации; соотносить различные оценки социального взаимодействия, содержащиеся в источниках информации; давать оценку действиям людей в типичных (модельных) ситуациях с точки зрения социальных норм, в том чи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сле норм морали и права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  <w:tr w:rsidR="00D13E2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знаниями о структу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 и функциях политической системы общества, направлениях государственной политики Российской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Федерации; конституционном статусе и полномочиях органов государственной власти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нашей Родины, осознания ценности культуры России и традиций народов России, общественной стабильности и целостности государства на примерах раздела «Политическая сфера»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ый аппарат при анализе и оценке социальных явлений при изложении собственных суждений и построении устных и письменных высказываний, включая понятия: политическая власть, политический институт, политические отношения, политическая система, государство, нац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иональная безопасность, политическая культура, политическая элита, политическое лидерство, политический процесс;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власть;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и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типологизировать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предложенных критериев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используемые в социальных науках понятия и термины, отражающие социальные явления и процессы, в том числе: формы государства, политические партии, виды политического лидерства, избирательных и партийных систем, политических идеологий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ть, выявлять, объяснять причинно-следственные, функциональные, иерархические и другие связи при описании формы государства, политической культуры личности и её политического поведения;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социальной, политической и других сфер жи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зни общества;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политической сфере, абсентеизма, коррупции;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государства, субъектов и органов государственной власти в Российской Федерации, политических партий, средств массовой и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нформации в политической жизни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общества; 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социальной, политической сферы жизн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знания, полученные при изучении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раздела «Политическая сфера», для анализа социальной информации о политическом развитии российского общества, направлениях государственной политики в Российской Федерации, полученной из источников разного типа, включая официальные публикации на Интернет-ре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политической информации, представленной в различных знаковых системах, извлекать информацию из неадаптирова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аздела «Политическая сфера»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 политической сфере, представлять её результаты в виде завершённых проектов, презентаций, творческих работ социальной и межд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исциплинарной направленности; готовить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политические з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нания для взаимодействия с представителями других национальностей и культур в целях успешного выполнения типичных социальных ролей, ориентации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актуальных общественных событиях, определения личной гражданской позиции; осознания роли непрерывного образован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ия; использовать средства информационно-коммуникационных технологий в решении различных задач при изучении раздела «Политическая сфера»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на основе социальных ценностей и приобретённых знаний о политической сфере собственные суждения и арг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ументы по проблемам участия субъектов политики в политическом процессе, опасности коррупции и необходимости борьбы с ней;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ключевые понятия, теоретические положения, в том числе об особенностях политической власти, структуре политической систем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ы; роли сети Интернета в современной политической коммуникации;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конкретизировать теоретические положения о федеративном устройстве и политической системе Российской Федерации на современном этапе, государственном суверенитете; избирательной системе в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Федерации, государственной службе и статусе государственного служащего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политической жизни общес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тва,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действиям людей в типичных (модельных) ситуациях с точки зрения социальных норм, в том числе норм морали и права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и принимать решения, выявлять с помощью полученных знаний наиболее эффективные способы противодействия коррупци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ность алкоголизма и наркомании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Правовое регулирование общественных отношений в Российской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 праве как социальном регуляторе, системе права и законодательстве Российской Федерации, системе прав, свобод и обязанностей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правовых отношений; экологическом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законодательстве, гражданском, административном и уголовном судопроизводстве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ости и целостности государства на примерах раздела «Правовое регулирование общественных отношений в Российской Федерации»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ний при изложении собственных суждений и построении устных и письменных высказываний, включая понятия: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закон, подзаконный акт, законодательный процесс, правовой статус, гражданство Российской Федерации, налог;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и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типологизировать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предложенных критериев используемые в социальных наук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ах понятия и термины, отражающие социальные явления и процессы, в том числе: правовые нормы, отрасли и институты права, источники права, нормативные правовые акты, виды правовых отношений, правонарушения; виды юридической ответственности, права и свободы ч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еловека и гражданина Российской Федерации, конституционные обязанности гражданина Российской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Федерации, способы защиты гражданских прав, правоохранительные органы, организационно-правовые формы юридических лиц, права и обязанности родителей и детей, права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 обязанности работников и работодателей, дисциплинарные взыскания, налоги и сборы в Российской Федерации, права и обязанности налогоплательщиков, виды административных правонарушений и наказаний, экологические правонарушения, способы защиты права на благо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приятную окружающую среду, виды преступлений, виды наказаний в уголовном праве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причинно-следственные, функциональные, иерархические и другие связи при описании системы права, нормативно-правовых актов, прав, св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обод и обязанностей;</w:t>
            </w:r>
          </w:p>
          <w:p w:rsidR="00D13E2B" w:rsidRPr="000950BD" w:rsidRDefault="000950BD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      </w:r>
          </w:p>
          <w:p w:rsidR="00D13E2B" w:rsidRPr="000950BD" w:rsidRDefault="000950BD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аний в правовом регулировании общественных отношений в Российской Федерации, правонарушения и юридической ответственности за него, коррупции;</w:t>
            </w:r>
          </w:p>
          <w:p w:rsidR="00D13E2B" w:rsidRPr="000950BD" w:rsidRDefault="000950BD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правоохранительных органов;</w:t>
            </w:r>
          </w:p>
          <w:p w:rsidR="00D13E2B" w:rsidRPr="000950BD" w:rsidRDefault="000950BD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отражать связи социальных объектов и явлений с помощью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знаковых систем, в том числе в таблицах, схемах, диаграммах, графиках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социальной, политической сфер жизни общества, включая универсальные методы науки, а также специальные методы социального познания, в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«Правовое регулирование общественных отношений в Российской Федерации», для анализа социальн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информации о правовом регулировании общественных процессов в Российской Федерации, полученной из источников разного типа, включая официальные публикации на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интернет-ресурсах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государственных органов, нормативные правовые акты, государственные документы с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тратегического характера, публикации в СМИ;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осуществлять поиск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«Правовое регулирование общественных отношений в Российской Федерации»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Осущест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влять учебно-исследовательскую и проектную деятельность с использованием полученных знаний о правовом регулировании и законодательстве Российской Федерации, представлять её результаты в виде завершённых проектов, презентаций, творческих работ социальной 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образования; использовать средства информационно-коммуникационных технологий в решении различных задач при изучении раздела «Правовое регулирование общественных отношений в Российской Федерации»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на основе социальных ценностей и приобрет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ённых знаний собственные суждения и аргументы о соотношении прав и свобод человека с обязанностями и правовой ответственностью;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ключевые понятия, теоретические положения, в том числе о необходимости поддержания законности и правопорядка, юриди</w:t>
            </w:r>
            <w:r w:rsidRPr="000950B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ческой ответственности за совершение правонарушений, механизмах защиты прав человека, особенностях трудовых правоотношений несовершеннолетних работников, особенностях уголовной ответственности несовершеннолетних, для объяснения явлений социальной действите</w:t>
            </w:r>
            <w:r w:rsidRPr="000950B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льности;</w:t>
            </w:r>
          </w:p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конкретизировать теоретические положения об основах конституционного строя Российской Федерации; субъектах гражданских правоотношений; юридической ответственности и её видах; правовом регулировании оказания образовательных услуг; порядке приёма на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уголовног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 процесса, гражданского процесса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знание о правах и обязанностях потребителя финансовых услуг, зафиксированных в законодательстве Российской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их событий, правовых отношений, содержащиеся в источниках информации; давать оценку действиям людей типичных (модельных) ситуациях с точки зрения социальных норм, в том числе норм морали и права</w:t>
            </w:r>
          </w:p>
        </w:tc>
      </w:tr>
      <w:tr w:rsidR="00D13E2B" w:rsidRPr="000950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оценивать и принимать решения, выявлять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</w:tbl>
    <w:p w:rsidR="00D13E2B" w:rsidRPr="000950BD" w:rsidRDefault="00D13E2B">
      <w:pPr>
        <w:rPr>
          <w:lang w:val="ru-RU"/>
        </w:rPr>
        <w:sectPr w:rsidR="00D13E2B" w:rsidRPr="000950BD">
          <w:pgSz w:w="11906" w:h="16383"/>
          <w:pgMar w:top="1134" w:right="850" w:bottom="1134" w:left="1701" w:header="720" w:footer="720" w:gutter="0"/>
          <w:cols w:space="720"/>
        </w:sectPr>
      </w:pPr>
    </w:p>
    <w:p w:rsidR="00D13E2B" w:rsidRDefault="000950BD">
      <w:pPr>
        <w:spacing w:before="199" w:after="199"/>
        <w:ind w:left="120"/>
      </w:pPr>
      <w:bookmarkStart w:id="7" w:name="block-7979968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13E2B" w:rsidRDefault="00D13E2B">
      <w:pPr>
        <w:spacing w:before="199" w:after="199"/>
        <w:ind w:left="120"/>
      </w:pPr>
    </w:p>
    <w:p w:rsidR="00D13E2B" w:rsidRDefault="000950BD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D13E2B" w:rsidRDefault="00D13E2B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как система.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отношения. Связи между подсистемами и элементами общества</w:t>
            </w:r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</w:t>
            </w:r>
            <w:r>
              <w:rPr>
                <w:rFonts w:ascii="Times New Roman" w:hAnsi="Times New Roman"/>
                <w:color w:val="000000"/>
                <w:sz w:val="24"/>
              </w:rPr>
              <w:t>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Противоречивый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прогресса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Глобализация и её противоречивые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результат биологической и социокультурной эволюции. Влияние социокультурных факторов на формирование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t>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индивидуальное сознание. Самосознание и социальное поведение.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 и её этапы.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социализации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и её структура.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Мотивация деятельности. Потребности и интересы. Многообразие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необходимость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мира. Чувственное и рациональное познание. Знание как результат познавательной деятельности, его виды</w:t>
            </w:r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Мыш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ление, его формы и методы</w:t>
            </w:r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деятельность человека. Духовные ценности российского общества. Материальная и духовная культура. Формы культуры. Народная,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массовая и элитарная культура</w:t>
            </w:r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Молодёжная субкультура. Контркультура. Функции культуры. Культурное многообразие современного общества. Диалог культур.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Вклад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Мораль как общечеловече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ская ценность и социальный регулятор.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ных науках. 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современном обществе. Российская система образования. Основные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направления развития образования в Российской Федерации. Непрерывность образования в информационном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Религия, её роль в жизни общества и человека. Мировые и национальные религии. Знач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поддержания межконфессионального мира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совести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ельности в сфере науки, образования, искусства</w:t>
            </w:r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возможностей</w:t>
            </w:r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долгосрочного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цикла. Фазы экономического цикла.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циклов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Рыночный спрос. Закон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спроса. Эластичность спроса. Рыночное предложение. Закон предложения. Эластичность предложения</w:t>
            </w:r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Функционирование рынков. Рынки труда, капитала, земли, информации.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Государственное регулирование рынков. Конкуренция и монополия. Государственная политика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развитию конкуренции.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Антимонопольное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плата и стимулирование труда. Особенности труда молодёжи. Деятельность профсоюзов. Занятость и безработица. Причины и виды безработицы. Государственн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ая политика Российской Федерации в области занятости</w:t>
            </w:r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ти в экономической и финансовой сферах</w:t>
            </w:r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Цели предприятия.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Альтернативная стоимость, способы и источники финансирования предприятий.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Издержки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Выручка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прибыль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Поддержка малого и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среднего предпринимательства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импортозамещения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рынок. Финансовые институты. Банки. Банковская система. Центральный банк Российской Федерации: задачи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Денежные агрегаты. Монетарная политика Банка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последствия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и государство. Экономические функции государства. Общественные блага. Внешни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эффекты.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Цифровизация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экономики в Российской Федерации</w:t>
            </w:r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D13E2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Налоговая система Российской Федерации.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налогов. Система налогов и сборов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льготы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Фискальная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D13E2B" w:rsidRPr="000950B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Мировая экономика. Международное разделение труда. Экспорт и импорт товаров и услуг. Выгоды и убытки от участия в международ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ной торговле. Государственное регулирование внешней торговли</w:t>
            </w:r>
          </w:p>
        </w:tc>
      </w:tr>
    </w:tbl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Default="000950BD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D13E2B" w:rsidRDefault="00D13E2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401"/>
      </w:tblGrid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общности, группы, их типы. Социальная структура российского общества. Государственная поддержка социально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незащищённых слоёв общества в Российской Федерации</w:t>
            </w:r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стратификация, её критерии. Социальное неравенство</w:t>
            </w:r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семьям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Миграционные процессы в совре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менном мире. Этнические общности. Нации и межнациональные отношения. 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Этносоциальные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конфликты, способы их предотвращения и пути разрешения. Конституционные принципы национальной политики в Российской Федерации</w:t>
            </w:r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(</w:t>
            </w:r>
            <w:proofErr w:type="spellStart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девиант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ное</w:t>
            </w:r>
            <w:proofErr w:type="spellEnd"/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) поведение. Формы социальных девиаций. Конформизм. Социальный контроль и самоконтроль</w:t>
            </w:r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конфликт. Виды социальных конфликтов, их причины.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конфликтов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деятельности социолога,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социального психолога</w:t>
            </w:r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общества, её структура и функции. Политическая система Российской Ф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едерации на современном этапе</w:t>
            </w:r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как основной институт политической системы.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суверенитет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государства: форма правления, форма государственного (территориального) устройства, политический режим.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Российской Федерации. Субъекты государственной власти в Российской Федерации</w:t>
            </w:r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в Российской Федерации. Государственная служба и статус государственного служащего.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</w:t>
            </w:r>
            <w:r>
              <w:rPr>
                <w:rFonts w:ascii="Times New Roman" w:hAnsi="Times New Roman"/>
                <w:color w:val="000000"/>
                <w:sz w:val="24"/>
              </w:rPr>
              <w:t>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коррупции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антикоррупционная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коррупции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общества и личности. Политическое поведение. Политическое участие. Политический процесс и участие в нём субъектов политики.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абсентеизма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роль в обществе. Основные идейно-поли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тические течения современности</w:t>
            </w:r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 как субъекты политики, их функции, виды.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мажоритарная, пропорциональная, смешанная.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</w:t>
            </w:r>
            <w:r>
              <w:rPr>
                <w:rFonts w:ascii="Times New Roman" w:hAnsi="Times New Roman"/>
                <w:color w:val="000000"/>
                <w:sz w:val="24"/>
              </w:rPr>
              <w:t>рации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элита и политическое лидерство.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лидерства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Правовое регулирование общественных отношений в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в системе социальных норм. Источники права. Нормативные правовые акты, их виды.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правоохранительных органов Российской Федерации</w:t>
            </w:r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Личные (гражданские), политические, со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</w:t>
            </w:r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право.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Гражданские правоотношения. Субъекты гражданского права. Организационно-правовые формы юридических лиц. Особенности правового статуса несовершеннолетних. Гражданская дееспособность несовершеннолетних</w:t>
            </w:r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право. Порядок и условия заключения и раст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оржения брака. Правовое регулирование отношений супругов. Права и обязанности родителей и детей</w:t>
            </w:r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приёма на работу, заключения и расторжения трудового договора. Права и обязанности работников и работодат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елей. Дисциплинарная ответственность. Защита трудовых прав работников.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работников</w:t>
            </w:r>
            <w:proofErr w:type="spellEnd"/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о налогах и сборах. Участники отношений, регулируемых законодате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льством о налогах и сборах.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налогоплательщиков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Федеральный закон от 29.12.2012 № 273-ФЗ «Об образовании в Российской Федерации». Порядок приёма на обучение в образовательные организации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среднего профессионального и высшего образования</w:t>
            </w:r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</w:t>
            </w:r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право. Основные принципы уголовного права. Понятие преступления и виды 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преступлений. Уголовная ответственность, её цели, виды наказаний в уголовном праве. Особенности уголовной ответственности несовершеннолетних</w:t>
            </w:r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Уголовный процесс, его принципы и стадии.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Гражданские споры, порядок их р</w:t>
            </w: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ассмотрения. Основные принципы гражданского процесса. Участники гражданского процесса</w:t>
            </w:r>
          </w:p>
        </w:tc>
      </w:tr>
      <w:tr w:rsidR="00D13E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судопроизводство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судопроизводство</w:t>
            </w:r>
            <w:proofErr w:type="spellEnd"/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D13E2B" w:rsidRPr="000950B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13E2B" w:rsidRDefault="000950BD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D13E2B" w:rsidRPr="000950BD" w:rsidRDefault="000950BD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950B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образование, юристы как социально-профессиональная группа</w:t>
            </w:r>
          </w:p>
        </w:tc>
      </w:tr>
    </w:tbl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D13E2B">
      <w:pPr>
        <w:rPr>
          <w:lang w:val="ru-RU"/>
        </w:rPr>
        <w:sectPr w:rsidR="00D13E2B" w:rsidRPr="000950BD">
          <w:pgSz w:w="11906" w:h="16383"/>
          <w:pgMar w:top="1134" w:right="850" w:bottom="1134" w:left="1701" w:header="720" w:footer="720" w:gutter="0"/>
          <w:cols w:space="720"/>
        </w:sectPr>
      </w:pPr>
    </w:p>
    <w:p w:rsidR="00D13E2B" w:rsidRPr="000950BD" w:rsidRDefault="000950BD">
      <w:pPr>
        <w:spacing w:after="0"/>
        <w:ind w:left="120"/>
        <w:rPr>
          <w:lang w:val="ru-RU"/>
        </w:rPr>
      </w:pPr>
      <w:bookmarkStart w:id="8" w:name="block-79799677"/>
      <w:bookmarkEnd w:id="7"/>
      <w:r w:rsidRPr="000950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ТРЕБОВАНИЯ К РЕЗУЛЬТАТАМ ОСВОЕНИЯ ОБРАЗОВАТЕЛЬНОЙ ПРОГРАММЫ </w:t>
      </w: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D13E2B">
      <w:pPr>
        <w:rPr>
          <w:lang w:val="ru-RU"/>
        </w:rPr>
        <w:sectPr w:rsidR="00D13E2B" w:rsidRPr="000950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3E2B" w:rsidRPr="000950BD" w:rsidRDefault="000950BD">
      <w:pPr>
        <w:spacing w:after="0"/>
        <w:ind w:left="120"/>
        <w:rPr>
          <w:lang w:val="ru-RU"/>
        </w:rPr>
      </w:pPr>
      <w:bookmarkStart w:id="9" w:name="block-79799679"/>
      <w:bookmarkEnd w:id="8"/>
      <w:r w:rsidRPr="000950B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13E2B" w:rsidRPr="000950BD" w:rsidRDefault="000950BD">
      <w:pPr>
        <w:spacing w:after="0" w:line="480" w:lineRule="auto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13E2B" w:rsidRPr="000950BD" w:rsidRDefault="00D13E2B">
      <w:pPr>
        <w:spacing w:after="0" w:line="480" w:lineRule="auto"/>
        <w:ind w:left="120"/>
        <w:rPr>
          <w:lang w:val="ru-RU"/>
        </w:rPr>
      </w:pPr>
    </w:p>
    <w:p w:rsidR="00D13E2B" w:rsidRPr="000950BD" w:rsidRDefault="00D13E2B">
      <w:pPr>
        <w:spacing w:after="0" w:line="480" w:lineRule="auto"/>
        <w:ind w:left="120"/>
        <w:rPr>
          <w:lang w:val="ru-RU"/>
        </w:rPr>
      </w:pP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 w:line="480" w:lineRule="auto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13E2B" w:rsidRPr="000950BD" w:rsidRDefault="00D13E2B">
      <w:pPr>
        <w:spacing w:after="0" w:line="480" w:lineRule="auto"/>
        <w:ind w:left="120"/>
        <w:rPr>
          <w:lang w:val="ru-RU"/>
        </w:rPr>
      </w:pPr>
    </w:p>
    <w:p w:rsidR="00D13E2B" w:rsidRPr="000950BD" w:rsidRDefault="00D13E2B">
      <w:pPr>
        <w:spacing w:after="0"/>
        <w:ind w:left="120"/>
        <w:rPr>
          <w:lang w:val="ru-RU"/>
        </w:rPr>
      </w:pPr>
    </w:p>
    <w:p w:rsidR="00D13E2B" w:rsidRPr="000950BD" w:rsidRDefault="000950BD">
      <w:pPr>
        <w:spacing w:after="0" w:line="480" w:lineRule="auto"/>
        <w:ind w:left="120"/>
        <w:rPr>
          <w:lang w:val="ru-RU"/>
        </w:rPr>
      </w:pPr>
      <w:r w:rsidRPr="000950B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</w:t>
      </w:r>
      <w:r w:rsidRPr="000950BD">
        <w:rPr>
          <w:rFonts w:ascii="Times New Roman" w:hAnsi="Times New Roman"/>
          <w:b/>
          <w:color w:val="000000"/>
          <w:sz w:val="28"/>
          <w:lang w:val="ru-RU"/>
        </w:rPr>
        <w:t>ЕТИ ИНТЕРНЕТ</w:t>
      </w:r>
    </w:p>
    <w:p w:rsidR="00D13E2B" w:rsidRPr="000950BD" w:rsidRDefault="00D13E2B">
      <w:pPr>
        <w:spacing w:after="0" w:line="480" w:lineRule="auto"/>
        <w:ind w:left="120"/>
        <w:rPr>
          <w:lang w:val="ru-RU"/>
        </w:rPr>
      </w:pPr>
    </w:p>
    <w:p w:rsidR="00D13E2B" w:rsidRPr="000950BD" w:rsidRDefault="00D13E2B">
      <w:pPr>
        <w:rPr>
          <w:lang w:val="ru-RU"/>
        </w:rPr>
        <w:sectPr w:rsidR="00D13E2B" w:rsidRPr="000950B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00000" w:rsidRPr="000950BD" w:rsidRDefault="000950BD">
      <w:pPr>
        <w:rPr>
          <w:lang w:val="ru-RU"/>
        </w:rPr>
      </w:pPr>
    </w:p>
    <w:sectPr w:rsidR="00000000" w:rsidRPr="000950B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FBB"/>
    <w:multiLevelType w:val="multilevel"/>
    <w:tmpl w:val="F516F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21D35"/>
    <w:multiLevelType w:val="multilevel"/>
    <w:tmpl w:val="3F6EE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6312C5"/>
    <w:multiLevelType w:val="multilevel"/>
    <w:tmpl w:val="A5DEC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58427E"/>
    <w:multiLevelType w:val="multilevel"/>
    <w:tmpl w:val="1B40B3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8F552F"/>
    <w:multiLevelType w:val="multilevel"/>
    <w:tmpl w:val="49EE8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AD6B65"/>
    <w:multiLevelType w:val="multilevel"/>
    <w:tmpl w:val="9604A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682245"/>
    <w:multiLevelType w:val="multilevel"/>
    <w:tmpl w:val="B8729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5972D4"/>
    <w:multiLevelType w:val="multilevel"/>
    <w:tmpl w:val="F9E0CCF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3B27B8"/>
    <w:multiLevelType w:val="multilevel"/>
    <w:tmpl w:val="CB38B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E77089"/>
    <w:multiLevelType w:val="multilevel"/>
    <w:tmpl w:val="19124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094E1C"/>
    <w:multiLevelType w:val="multilevel"/>
    <w:tmpl w:val="9C249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565D8B"/>
    <w:multiLevelType w:val="multilevel"/>
    <w:tmpl w:val="C4847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A169B2"/>
    <w:multiLevelType w:val="multilevel"/>
    <w:tmpl w:val="587C1B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C30578"/>
    <w:multiLevelType w:val="multilevel"/>
    <w:tmpl w:val="F1084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EF63A3"/>
    <w:multiLevelType w:val="multilevel"/>
    <w:tmpl w:val="3F6A4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09295D"/>
    <w:multiLevelType w:val="multilevel"/>
    <w:tmpl w:val="F9000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6E2FDD"/>
    <w:multiLevelType w:val="multilevel"/>
    <w:tmpl w:val="FFE48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B60C2B"/>
    <w:multiLevelType w:val="multilevel"/>
    <w:tmpl w:val="E982BC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776B80"/>
    <w:multiLevelType w:val="multilevel"/>
    <w:tmpl w:val="AA32C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5B25AB6"/>
    <w:multiLevelType w:val="multilevel"/>
    <w:tmpl w:val="A5DC5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4133AE"/>
    <w:multiLevelType w:val="multilevel"/>
    <w:tmpl w:val="960A955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EE5971"/>
    <w:multiLevelType w:val="multilevel"/>
    <w:tmpl w:val="0D4C7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F2438D"/>
    <w:multiLevelType w:val="multilevel"/>
    <w:tmpl w:val="76A04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1"/>
  </w:num>
  <w:num w:numId="3">
    <w:abstractNumId w:val="1"/>
  </w:num>
  <w:num w:numId="4">
    <w:abstractNumId w:val="16"/>
  </w:num>
  <w:num w:numId="5">
    <w:abstractNumId w:val="8"/>
  </w:num>
  <w:num w:numId="6">
    <w:abstractNumId w:val="15"/>
  </w:num>
  <w:num w:numId="7">
    <w:abstractNumId w:val="2"/>
  </w:num>
  <w:num w:numId="8">
    <w:abstractNumId w:val="11"/>
  </w:num>
  <w:num w:numId="9">
    <w:abstractNumId w:val="6"/>
  </w:num>
  <w:num w:numId="10">
    <w:abstractNumId w:val="13"/>
  </w:num>
  <w:num w:numId="11">
    <w:abstractNumId w:val="5"/>
  </w:num>
  <w:num w:numId="12">
    <w:abstractNumId w:val="19"/>
  </w:num>
  <w:num w:numId="13">
    <w:abstractNumId w:val="3"/>
  </w:num>
  <w:num w:numId="14">
    <w:abstractNumId w:val="10"/>
  </w:num>
  <w:num w:numId="15">
    <w:abstractNumId w:val="18"/>
  </w:num>
  <w:num w:numId="16">
    <w:abstractNumId w:val="14"/>
  </w:num>
  <w:num w:numId="17">
    <w:abstractNumId w:val="20"/>
  </w:num>
  <w:num w:numId="18">
    <w:abstractNumId w:val="17"/>
  </w:num>
  <w:num w:numId="19">
    <w:abstractNumId w:val="9"/>
  </w:num>
  <w:num w:numId="20">
    <w:abstractNumId w:val="7"/>
  </w:num>
  <w:num w:numId="21">
    <w:abstractNumId w:val="12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2B"/>
    <w:rsid w:val="000950BD"/>
    <w:rsid w:val="00D1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3581"/>
  <w15:docId w15:val="{95F5B81D-F3E4-44A3-9848-6ADF7F75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dfcd6721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e32a158e" TargetMode="External"/><Relationship Id="rId68" Type="http://schemas.openxmlformats.org/officeDocument/2006/relationships/hyperlink" Target="https://m.edsoo.ru/b2e5d613" TargetMode="External"/><Relationship Id="rId84" Type="http://schemas.openxmlformats.org/officeDocument/2006/relationships/hyperlink" Target="https://m.edsoo.ru/ceae4888" TargetMode="External"/><Relationship Id="rId89" Type="http://schemas.openxmlformats.org/officeDocument/2006/relationships/hyperlink" Target="https://m.edsoo.ru/3f12b5dd" TargetMode="External"/><Relationship Id="rId112" Type="http://schemas.openxmlformats.org/officeDocument/2006/relationships/hyperlink" Target="https://m.edsoo.ru/4b47a5b5" TargetMode="External"/><Relationship Id="rId133" Type="http://schemas.openxmlformats.org/officeDocument/2006/relationships/hyperlink" Target="https://m.edsoo.ru/c3346cea" TargetMode="External"/><Relationship Id="rId138" Type="http://schemas.openxmlformats.org/officeDocument/2006/relationships/hyperlink" Target="https://m.edsoo.ru/264c176f" TargetMode="External"/><Relationship Id="rId154" Type="http://schemas.openxmlformats.org/officeDocument/2006/relationships/hyperlink" Target="https://m.edsoo.ru/b9d2e54d" TargetMode="External"/><Relationship Id="rId159" Type="http://schemas.openxmlformats.org/officeDocument/2006/relationships/hyperlink" Target="https://m.edsoo.ru/51f414b4" TargetMode="External"/><Relationship Id="rId175" Type="http://schemas.openxmlformats.org/officeDocument/2006/relationships/hyperlink" Target="https://m.edsoo.ru/17ec3a4e" TargetMode="External"/><Relationship Id="rId170" Type="http://schemas.openxmlformats.org/officeDocument/2006/relationships/hyperlink" Target="https://m.edsoo.ru/873f2f56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392733e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976f8a99" TargetMode="External"/><Relationship Id="rId58" Type="http://schemas.openxmlformats.org/officeDocument/2006/relationships/hyperlink" Target="https://m.edsoo.ru/d4f95421" TargetMode="External"/><Relationship Id="rId74" Type="http://schemas.openxmlformats.org/officeDocument/2006/relationships/hyperlink" Target="https://m.edsoo.ru/bff6cc5a" TargetMode="External"/><Relationship Id="rId79" Type="http://schemas.openxmlformats.org/officeDocument/2006/relationships/hyperlink" Target="https://m.edsoo.ru/ea656934" TargetMode="External"/><Relationship Id="rId102" Type="http://schemas.openxmlformats.org/officeDocument/2006/relationships/hyperlink" Target="https://m.edsoo.ru/c9c3ac8c" TargetMode="External"/><Relationship Id="rId123" Type="http://schemas.openxmlformats.org/officeDocument/2006/relationships/hyperlink" Target="https://m.edsoo.ru/66168985" TargetMode="External"/><Relationship Id="rId128" Type="http://schemas.openxmlformats.org/officeDocument/2006/relationships/hyperlink" Target="https://m.edsoo.ru/8521964e" TargetMode="External"/><Relationship Id="rId144" Type="http://schemas.openxmlformats.org/officeDocument/2006/relationships/hyperlink" Target="https://m.edsoo.ru/63bfacdd" TargetMode="External"/><Relationship Id="rId149" Type="http://schemas.openxmlformats.org/officeDocument/2006/relationships/hyperlink" Target="https://m.edsoo.ru/f9c446ed" TargetMode="External"/><Relationship Id="rId5" Type="http://schemas.openxmlformats.org/officeDocument/2006/relationships/hyperlink" Target="https://m.edsoo.ru/7f41c418" TargetMode="External"/><Relationship Id="rId90" Type="http://schemas.openxmlformats.org/officeDocument/2006/relationships/hyperlink" Target="https://m.edsoo.ru/2597d16e" TargetMode="External"/><Relationship Id="rId95" Type="http://schemas.openxmlformats.org/officeDocument/2006/relationships/hyperlink" Target="https://m.edsoo.ru/48aabc7e" TargetMode="External"/><Relationship Id="rId160" Type="http://schemas.openxmlformats.org/officeDocument/2006/relationships/hyperlink" Target="https://m.edsoo.ru/ae27d351" TargetMode="External"/><Relationship Id="rId165" Type="http://schemas.openxmlformats.org/officeDocument/2006/relationships/hyperlink" Target="https://m.edsoo.ru/1b6fb699" TargetMode="External"/><Relationship Id="rId181" Type="http://schemas.openxmlformats.org/officeDocument/2006/relationships/hyperlink" Target="https://m.edsoo.ru/24ce43c7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f62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6622826e" TargetMode="External"/><Relationship Id="rId69" Type="http://schemas.openxmlformats.org/officeDocument/2006/relationships/hyperlink" Target="https://m.edsoo.ru/79d7b2c9" TargetMode="External"/><Relationship Id="rId113" Type="http://schemas.openxmlformats.org/officeDocument/2006/relationships/hyperlink" Target="https://m.edsoo.ru/475abf2a" TargetMode="External"/><Relationship Id="rId118" Type="http://schemas.openxmlformats.org/officeDocument/2006/relationships/hyperlink" Target="https://m.edsoo.ru/f29f5f88" TargetMode="External"/><Relationship Id="rId134" Type="http://schemas.openxmlformats.org/officeDocument/2006/relationships/hyperlink" Target="https://m.edsoo.ru/a425f97b" TargetMode="External"/><Relationship Id="rId139" Type="http://schemas.openxmlformats.org/officeDocument/2006/relationships/hyperlink" Target="https://m.edsoo.ru/9d65543e" TargetMode="External"/><Relationship Id="rId80" Type="http://schemas.openxmlformats.org/officeDocument/2006/relationships/hyperlink" Target="https://m.edsoo.ru/7541a8d2" TargetMode="External"/><Relationship Id="rId85" Type="http://schemas.openxmlformats.org/officeDocument/2006/relationships/hyperlink" Target="https://m.edsoo.ru/6fae9a9f" TargetMode="External"/><Relationship Id="rId150" Type="http://schemas.openxmlformats.org/officeDocument/2006/relationships/hyperlink" Target="https://m.edsoo.ru/ccc5b141" TargetMode="External"/><Relationship Id="rId155" Type="http://schemas.openxmlformats.org/officeDocument/2006/relationships/hyperlink" Target="https://m.edsoo.ru/ae44f865" TargetMode="External"/><Relationship Id="rId171" Type="http://schemas.openxmlformats.org/officeDocument/2006/relationships/hyperlink" Target="https://m.edsoo.ru/71ed1bc4" TargetMode="External"/><Relationship Id="rId176" Type="http://schemas.openxmlformats.org/officeDocument/2006/relationships/hyperlink" Target="https://m.edsoo.ru/f281ec59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5631f744" TargetMode="External"/><Relationship Id="rId103" Type="http://schemas.openxmlformats.org/officeDocument/2006/relationships/hyperlink" Target="https://m.edsoo.ru/aae82a39" TargetMode="External"/><Relationship Id="rId108" Type="http://schemas.openxmlformats.org/officeDocument/2006/relationships/hyperlink" Target="https://m.edsoo.ru/ee72b85b" TargetMode="External"/><Relationship Id="rId124" Type="http://schemas.openxmlformats.org/officeDocument/2006/relationships/hyperlink" Target="https://m.edsoo.ru/cf35d3bd" TargetMode="External"/><Relationship Id="rId129" Type="http://schemas.openxmlformats.org/officeDocument/2006/relationships/hyperlink" Target="https://m.edsoo.ru/ebdcf998" TargetMode="External"/><Relationship Id="rId54" Type="http://schemas.openxmlformats.org/officeDocument/2006/relationships/hyperlink" Target="https://m.edsoo.ru/249f8641" TargetMode="External"/><Relationship Id="rId70" Type="http://schemas.openxmlformats.org/officeDocument/2006/relationships/hyperlink" Target="https://m.edsoo.ru/e451bf35" TargetMode="External"/><Relationship Id="rId75" Type="http://schemas.openxmlformats.org/officeDocument/2006/relationships/hyperlink" Target="https://m.edsoo.ru/8a92d1d2" TargetMode="External"/><Relationship Id="rId91" Type="http://schemas.openxmlformats.org/officeDocument/2006/relationships/hyperlink" Target="https://m.edsoo.ru/2fbd461f" TargetMode="External"/><Relationship Id="rId96" Type="http://schemas.openxmlformats.org/officeDocument/2006/relationships/hyperlink" Target="https://m.edsoo.ru/b8e533c8" TargetMode="External"/><Relationship Id="rId140" Type="http://schemas.openxmlformats.org/officeDocument/2006/relationships/hyperlink" Target="https://m.edsoo.ru/2ea349da" TargetMode="External"/><Relationship Id="rId145" Type="http://schemas.openxmlformats.org/officeDocument/2006/relationships/hyperlink" Target="https://m.edsoo.ru/9926184f" TargetMode="External"/><Relationship Id="rId161" Type="http://schemas.openxmlformats.org/officeDocument/2006/relationships/hyperlink" Target="https://m.edsoo.ru/a5cf6ebc" TargetMode="External"/><Relationship Id="rId166" Type="http://schemas.openxmlformats.org/officeDocument/2006/relationships/hyperlink" Target="https://m.edsoo.ru/314eefad" TargetMode="External"/><Relationship Id="rId182" Type="http://schemas.openxmlformats.org/officeDocument/2006/relationships/hyperlink" Target="https://m.edsoo.ru/152523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8352468b" TargetMode="External"/><Relationship Id="rId114" Type="http://schemas.openxmlformats.org/officeDocument/2006/relationships/hyperlink" Target="https://m.edsoo.ru/4bc8aada" TargetMode="External"/><Relationship Id="rId119" Type="http://schemas.openxmlformats.org/officeDocument/2006/relationships/hyperlink" Target="https://m.edsoo.ru/f1eefc85" TargetMode="External"/><Relationship Id="rId44" Type="http://schemas.openxmlformats.org/officeDocument/2006/relationships/hyperlink" Target="https://m.edsoo.ru/7f41cf62" TargetMode="External"/><Relationship Id="rId60" Type="http://schemas.openxmlformats.org/officeDocument/2006/relationships/hyperlink" Target="https://m.edsoo.ru/a8c656a6" TargetMode="External"/><Relationship Id="rId65" Type="http://schemas.openxmlformats.org/officeDocument/2006/relationships/hyperlink" Target="https://m.edsoo.ru/eb9efaa3" TargetMode="External"/><Relationship Id="rId81" Type="http://schemas.openxmlformats.org/officeDocument/2006/relationships/hyperlink" Target="https://m.edsoo.ru/1edba6b9" TargetMode="External"/><Relationship Id="rId86" Type="http://schemas.openxmlformats.org/officeDocument/2006/relationships/hyperlink" Target="https://m.edsoo.ru/aba79238" TargetMode="External"/><Relationship Id="rId130" Type="http://schemas.openxmlformats.org/officeDocument/2006/relationships/hyperlink" Target="https://m.edsoo.ru/b9f913cb" TargetMode="External"/><Relationship Id="rId135" Type="http://schemas.openxmlformats.org/officeDocument/2006/relationships/hyperlink" Target="https://m.edsoo.ru/d4aef5a1" TargetMode="External"/><Relationship Id="rId151" Type="http://schemas.openxmlformats.org/officeDocument/2006/relationships/hyperlink" Target="https://m.edsoo.ru/42ffcba6" TargetMode="External"/><Relationship Id="rId156" Type="http://schemas.openxmlformats.org/officeDocument/2006/relationships/hyperlink" Target="https://m.edsoo.ru/4979f823" TargetMode="External"/><Relationship Id="rId177" Type="http://schemas.openxmlformats.org/officeDocument/2006/relationships/hyperlink" Target="https://m.edsoo.ru/68debb6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72" Type="http://schemas.openxmlformats.org/officeDocument/2006/relationships/hyperlink" Target="https://m.edsoo.ru/dcc36ba9" TargetMode="External"/><Relationship Id="rId180" Type="http://schemas.openxmlformats.org/officeDocument/2006/relationships/hyperlink" Target="https://m.edsoo.ru/f76ed245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665b7e5d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527b7f67" TargetMode="External"/><Relationship Id="rId55" Type="http://schemas.openxmlformats.org/officeDocument/2006/relationships/hyperlink" Target="https://m.edsoo.ru/ca95f8dc" TargetMode="External"/><Relationship Id="rId76" Type="http://schemas.openxmlformats.org/officeDocument/2006/relationships/hyperlink" Target="https://m.edsoo.ru/a5876dcb" TargetMode="External"/><Relationship Id="rId97" Type="http://schemas.openxmlformats.org/officeDocument/2006/relationships/hyperlink" Target="https://m.edsoo.ru/c96b1196" TargetMode="External"/><Relationship Id="rId104" Type="http://schemas.openxmlformats.org/officeDocument/2006/relationships/hyperlink" Target="https://m.edsoo.ru/165a9d8d" TargetMode="External"/><Relationship Id="rId120" Type="http://schemas.openxmlformats.org/officeDocument/2006/relationships/hyperlink" Target="https://m.edsoo.ru/4c9a9612" TargetMode="External"/><Relationship Id="rId125" Type="http://schemas.openxmlformats.org/officeDocument/2006/relationships/hyperlink" Target="https://m.edsoo.ru/868d8598" TargetMode="External"/><Relationship Id="rId141" Type="http://schemas.openxmlformats.org/officeDocument/2006/relationships/hyperlink" Target="https://m.edsoo.ru/266c4891" TargetMode="External"/><Relationship Id="rId146" Type="http://schemas.openxmlformats.org/officeDocument/2006/relationships/hyperlink" Target="https://m.edsoo.ru/787f9aa6" TargetMode="External"/><Relationship Id="rId167" Type="http://schemas.openxmlformats.org/officeDocument/2006/relationships/hyperlink" Target="https://m.edsoo.ru/1ae5141e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ca3bfdfa" TargetMode="External"/><Relationship Id="rId92" Type="http://schemas.openxmlformats.org/officeDocument/2006/relationships/hyperlink" Target="https://m.edsoo.ru/d6e836a4" TargetMode="External"/><Relationship Id="rId162" Type="http://schemas.openxmlformats.org/officeDocument/2006/relationships/hyperlink" Target="https://m.edsoo.ru/4b8656b1" TargetMode="External"/><Relationship Id="rId183" Type="http://schemas.openxmlformats.org/officeDocument/2006/relationships/hyperlink" Target="https://m.edsoo.ru/3c74269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a7359df6" TargetMode="External"/><Relationship Id="rId87" Type="http://schemas.openxmlformats.org/officeDocument/2006/relationships/hyperlink" Target="https://m.edsoo.ru/f33b85bc" TargetMode="External"/><Relationship Id="rId110" Type="http://schemas.openxmlformats.org/officeDocument/2006/relationships/hyperlink" Target="https://m.edsoo.ru/afc2fa1d" TargetMode="External"/><Relationship Id="rId115" Type="http://schemas.openxmlformats.org/officeDocument/2006/relationships/hyperlink" Target="https://m.edsoo.ru/cd3c516d" TargetMode="External"/><Relationship Id="rId131" Type="http://schemas.openxmlformats.org/officeDocument/2006/relationships/hyperlink" Target="https://m.edsoo.ru/8637ea54" TargetMode="External"/><Relationship Id="rId136" Type="http://schemas.openxmlformats.org/officeDocument/2006/relationships/hyperlink" Target="https://m.edsoo.ru/5d21ac99" TargetMode="External"/><Relationship Id="rId157" Type="http://schemas.openxmlformats.org/officeDocument/2006/relationships/hyperlink" Target="https://m.edsoo.ru/8eaacba7" TargetMode="External"/><Relationship Id="rId178" Type="http://schemas.openxmlformats.org/officeDocument/2006/relationships/hyperlink" Target="https://m.edsoo.ru/25bff945" TargetMode="External"/><Relationship Id="rId61" Type="http://schemas.openxmlformats.org/officeDocument/2006/relationships/hyperlink" Target="https://m.edsoo.ru/67476a95" TargetMode="External"/><Relationship Id="rId82" Type="http://schemas.openxmlformats.org/officeDocument/2006/relationships/hyperlink" Target="https://m.edsoo.ru/753eab87" TargetMode="External"/><Relationship Id="rId152" Type="http://schemas.openxmlformats.org/officeDocument/2006/relationships/hyperlink" Target="https://m.edsoo.ru/58f1de32" TargetMode="External"/><Relationship Id="rId173" Type="http://schemas.openxmlformats.org/officeDocument/2006/relationships/hyperlink" Target="https://m.edsoo.ru/81fad868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2d2fc741" TargetMode="External"/><Relationship Id="rId77" Type="http://schemas.openxmlformats.org/officeDocument/2006/relationships/hyperlink" Target="https://m.edsoo.ru/51a4974b" TargetMode="External"/><Relationship Id="rId100" Type="http://schemas.openxmlformats.org/officeDocument/2006/relationships/hyperlink" Target="https://m.edsoo.ru/9f2a9c6e" TargetMode="External"/><Relationship Id="rId105" Type="http://schemas.openxmlformats.org/officeDocument/2006/relationships/hyperlink" Target="https://m.edsoo.ru/72b3a8aa" TargetMode="External"/><Relationship Id="rId126" Type="http://schemas.openxmlformats.org/officeDocument/2006/relationships/hyperlink" Target="https://m.edsoo.ru/576a84a9" TargetMode="External"/><Relationship Id="rId147" Type="http://schemas.openxmlformats.org/officeDocument/2006/relationships/hyperlink" Target="https://m.edsoo.ru/6f3c2914" TargetMode="External"/><Relationship Id="rId168" Type="http://schemas.openxmlformats.org/officeDocument/2006/relationships/hyperlink" Target="https://m.edsoo.ru/5928677a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d75876d6" TargetMode="External"/><Relationship Id="rId72" Type="http://schemas.openxmlformats.org/officeDocument/2006/relationships/hyperlink" Target="https://m.edsoo.ru/c5d1c468" TargetMode="External"/><Relationship Id="rId93" Type="http://schemas.openxmlformats.org/officeDocument/2006/relationships/hyperlink" Target="https://m.edsoo.ru/ad287ba4" TargetMode="External"/><Relationship Id="rId98" Type="http://schemas.openxmlformats.org/officeDocument/2006/relationships/hyperlink" Target="https://m.edsoo.ru/c6f7b1a3" TargetMode="External"/><Relationship Id="rId121" Type="http://schemas.openxmlformats.org/officeDocument/2006/relationships/hyperlink" Target="https://m.edsoo.ru/c3866e13" TargetMode="External"/><Relationship Id="rId142" Type="http://schemas.openxmlformats.org/officeDocument/2006/relationships/hyperlink" Target="https://m.edsoo.ru/8fc2ec66" TargetMode="External"/><Relationship Id="rId163" Type="http://schemas.openxmlformats.org/officeDocument/2006/relationships/hyperlink" Target="https://m.edsoo.ru/b535db61" TargetMode="External"/><Relationship Id="rId184" Type="http://schemas.openxmlformats.org/officeDocument/2006/relationships/hyperlink" Target="https://m.edsoo.ru/566d735f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6c31fc99" TargetMode="External"/><Relationship Id="rId116" Type="http://schemas.openxmlformats.org/officeDocument/2006/relationships/hyperlink" Target="https://m.edsoo.ru/fca92177" TargetMode="External"/><Relationship Id="rId137" Type="http://schemas.openxmlformats.org/officeDocument/2006/relationships/hyperlink" Target="https://m.edsoo.ru/93f937f1" TargetMode="External"/><Relationship Id="rId158" Type="http://schemas.openxmlformats.org/officeDocument/2006/relationships/hyperlink" Target="https://m.edsoo.ru/6eaca2e1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62" Type="http://schemas.openxmlformats.org/officeDocument/2006/relationships/hyperlink" Target="https://m.edsoo.ru/9151ba32" TargetMode="External"/><Relationship Id="rId83" Type="http://schemas.openxmlformats.org/officeDocument/2006/relationships/hyperlink" Target="https://m.edsoo.ru/a162194f" TargetMode="External"/><Relationship Id="rId88" Type="http://schemas.openxmlformats.org/officeDocument/2006/relationships/hyperlink" Target="https://m.edsoo.ru/1badda4e" TargetMode="External"/><Relationship Id="rId111" Type="http://schemas.openxmlformats.org/officeDocument/2006/relationships/hyperlink" Target="https://m.edsoo.ru/764c974b" TargetMode="External"/><Relationship Id="rId132" Type="http://schemas.openxmlformats.org/officeDocument/2006/relationships/hyperlink" Target="https://m.edsoo.ru/6654a75c" TargetMode="External"/><Relationship Id="rId153" Type="http://schemas.openxmlformats.org/officeDocument/2006/relationships/hyperlink" Target="https://m.edsoo.ru/e31aa913" TargetMode="External"/><Relationship Id="rId174" Type="http://schemas.openxmlformats.org/officeDocument/2006/relationships/hyperlink" Target="https://m.edsoo.ru/b4119b22" TargetMode="External"/><Relationship Id="rId179" Type="http://schemas.openxmlformats.org/officeDocument/2006/relationships/hyperlink" Target="https://m.edsoo.ru/6bdfb931" TargetMode="External"/><Relationship Id="rId15" Type="http://schemas.openxmlformats.org/officeDocument/2006/relationships/hyperlink" Target="https://m.edsoo.ru/7f41c418" TargetMode="External"/><Relationship Id="rId36" Type="http://schemas.openxmlformats.org/officeDocument/2006/relationships/hyperlink" Target="https://m.edsoo.ru/7f41cf62" TargetMode="External"/><Relationship Id="rId57" Type="http://schemas.openxmlformats.org/officeDocument/2006/relationships/hyperlink" Target="https://m.edsoo.ru/a1f8c576" TargetMode="External"/><Relationship Id="rId106" Type="http://schemas.openxmlformats.org/officeDocument/2006/relationships/hyperlink" Target="https://m.edsoo.ru/78a3415f" TargetMode="External"/><Relationship Id="rId127" Type="http://schemas.openxmlformats.org/officeDocument/2006/relationships/hyperlink" Target="https://m.edsoo.ru/32ea6ef9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842ca4ec" TargetMode="External"/><Relationship Id="rId73" Type="http://schemas.openxmlformats.org/officeDocument/2006/relationships/hyperlink" Target="https://m.edsoo.ru/db5afa1b" TargetMode="External"/><Relationship Id="rId78" Type="http://schemas.openxmlformats.org/officeDocument/2006/relationships/hyperlink" Target="https://m.edsoo.ru/276e711a" TargetMode="External"/><Relationship Id="rId94" Type="http://schemas.openxmlformats.org/officeDocument/2006/relationships/hyperlink" Target="https://m.edsoo.ru/a99bed4e" TargetMode="External"/><Relationship Id="rId99" Type="http://schemas.openxmlformats.org/officeDocument/2006/relationships/hyperlink" Target="https://m.edsoo.ru/7dc2929d" TargetMode="External"/><Relationship Id="rId101" Type="http://schemas.openxmlformats.org/officeDocument/2006/relationships/hyperlink" Target="https://m.edsoo.ru/57bd1351" TargetMode="External"/><Relationship Id="rId122" Type="http://schemas.openxmlformats.org/officeDocument/2006/relationships/hyperlink" Target="https://m.edsoo.ru/e8a67311" TargetMode="External"/><Relationship Id="rId143" Type="http://schemas.openxmlformats.org/officeDocument/2006/relationships/hyperlink" Target="https://m.edsoo.ru/91c3381e" TargetMode="External"/><Relationship Id="rId148" Type="http://schemas.openxmlformats.org/officeDocument/2006/relationships/hyperlink" Target="https://m.edsoo.ru/8b52fe2f" TargetMode="External"/><Relationship Id="rId164" Type="http://schemas.openxmlformats.org/officeDocument/2006/relationships/hyperlink" Target="https://m.edsoo.ru/1d339ea7" TargetMode="External"/><Relationship Id="rId169" Type="http://schemas.openxmlformats.org/officeDocument/2006/relationships/hyperlink" Target="https://m.edsoo.ru/28687b1d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19238</Words>
  <Characters>109659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MashinkoMA</dc:creator>
  <cp:lastModifiedBy>MedvedevaAA</cp:lastModifiedBy>
  <cp:revision>2</cp:revision>
  <dcterms:created xsi:type="dcterms:W3CDTF">2026-01-28T02:58:00Z</dcterms:created>
  <dcterms:modified xsi:type="dcterms:W3CDTF">2026-01-28T02:58:00Z</dcterms:modified>
</cp:coreProperties>
</file>