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BA" w:rsidRPr="000044BA" w:rsidRDefault="000044BA" w:rsidP="000044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44BA">
        <w:rPr>
          <w:rFonts w:ascii="Times New Roman" w:hAnsi="Times New Roman" w:cs="Times New Roman"/>
          <w:b/>
          <w:sz w:val="36"/>
          <w:szCs w:val="36"/>
        </w:rPr>
        <w:t>Уважаемые родители!!!</w:t>
      </w:r>
    </w:p>
    <w:p w:rsidR="000044BA" w:rsidRDefault="000044BA" w:rsidP="000044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Как пережить карантин: советы психолога</w:t>
      </w:r>
    </w:p>
    <w:p w:rsid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44BA">
        <w:rPr>
          <w:rFonts w:ascii="Times New Roman" w:hAnsi="Times New Roman" w:cs="Times New Roman"/>
          <w:sz w:val="28"/>
          <w:szCs w:val="28"/>
        </w:rPr>
        <w:t>Трудно оставаться спокойным в ситуации, когда кажется, что весь мир рушится. 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 xml:space="preserve">экономическая обстановка, приходят плохие новости из других стран. 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Что будет дальше?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Какова будет жизнь после кризиса?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 xml:space="preserve">Реакция человека на травматическое событие может проявляться в виде волнения, острого страха, неуправляемых панических реакций, вплоть до полной утраты контроля над собой. Сейчас многие из нас регулярно </w:t>
      </w:r>
      <w:proofErr w:type="spellStart"/>
      <w:r w:rsidRPr="000044BA">
        <w:rPr>
          <w:rFonts w:ascii="Times New Roman" w:hAnsi="Times New Roman" w:cs="Times New Roman"/>
          <w:sz w:val="28"/>
          <w:szCs w:val="28"/>
        </w:rPr>
        <w:t>мониторят</w:t>
      </w:r>
      <w:proofErr w:type="spellEnd"/>
      <w:r w:rsidRPr="000044BA">
        <w:rPr>
          <w:rFonts w:ascii="Times New Roman" w:hAnsi="Times New Roman" w:cs="Times New Roman"/>
          <w:sz w:val="28"/>
          <w:szCs w:val="28"/>
        </w:rPr>
        <w:t xml:space="preserve"> новости, отслеживают статистику заболеваемости, обмениваются мнениями, обсуждают методы противостояния складывающейся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угрозе. Большинство людей вынуждены неделями находиться дома в замкнутом пространстве с близкими, для многих это новый опыт. В связи с этим можно спрогнозировать появление новых сложностей во внутрисемейных, межличностных отношениях, которых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удавалось избегать.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Такая ситуация — своего рода проверка, которую мы вынуждены пройти. Кто-то убедится,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что рядом с ним живут замечательные люди и еще больше сблизится с членами семьи, своими близкими, а некоторых эта ситуация может отдалить друг от друга. Как все сложится,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во многом зависит от нас, от нашей мудрости, от нашего умения уступать, способности идти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на компромисс.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Что можно сделать?</w:t>
      </w:r>
    </w:p>
    <w:p w:rsidR="000044BA" w:rsidRPr="000044BA" w:rsidRDefault="000044BA" w:rsidP="00F7101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Правило «Стоп!»</w:t>
      </w:r>
      <w:r w:rsidRPr="000044BA"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i/>
          <w:sz w:val="28"/>
          <w:szCs w:val="28"/>
        </w:rPr>
        <w:t>В критической стрессовой ситуации будет полезно остановиться, приказав себе:</w:t>
      </w:r>
    </w:p>
    <w:p w:rsidR="000044BA" w:rsidRPr="000044BA" w:rsidRDefault="000044BA" w:rsidP="000044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«Стоп!». Затем постарайтесь отбросить эмоции, переживания и трезво, в деталях</w:t>
      </w:r>
      <w:r w:rsidRPr="000044BA"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посмотрите на ситуацию со стороны. Постарайтесь понять, что драматизировать ситуацию — не продуктивно, так как это не приведет к решению появившихся вопросов.</w:t>
      </w:r>
    </w:p>
    <w:p w:rsidR="000044BA" w:rsidRPr="000044BA" w:rsidRDefault="000044BA" w:rsidP="000044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Далее трезво продумайте и просчитайте свои действия, которые стоит предпринять,</w:t>
      </w:r>
    </w:p>
    <w:p w:rsidR="000044BA" w:rsidRPr="000044BA" w:rsidRDefault="000044BA" w:rsidP="000044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чтобы минимизировать возможные неблагоприятные последствия, обратитесь к логике.</w:t>
      </w:r>
    </w:p>
    <w:p w:rsidR="000044BA" w:rsidRPr="000044BA" w:rsidRDefault="000044BA" w:rsidP="000044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План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После проведенного анализа четко оценивая все обстоятельства, составьте план.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lastRenderedPageBreak/>
        <w:t>Продумайте последствия каждого пункта. Это даст понимание, что вы можете контролировать ситуацию и ощущение, что вы предпринимаете все, чтобы справиться.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Обстановка в доме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Создавайте и поддерживайте безопасную, благоприятную, спокойную, доброжелательную атмосферу в семье. Хвалите друг друга, делайте комплименты, шутите.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Относитесь друг к другу бережно. Поддерживайте семейные ритуалы, придумывайте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новые, которые будут объединять вас. Создайте каждому члену семьи место, где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сможет уединиться и отдохнуть.</w:t>
      </w:r>
    </w:p>
    <w:p w:rsid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Если нет возможности выделить каждому комнату, то маленьким детям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 xml:space="preserve">построить шалаш из простыней, легких одеял; родителям тоже стоит выделить территорию, позволяющую остаться одному на некоторое время. 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Каждая семья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решить этот вопрос по-своему, здесь будет нужно совместно обсудить, согласовать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и сохранить удобные для всех членов семьи правила. Правильное соотношение автономии и приятного совместного времяпровождения — важный фактор сохранения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 xml:space="preserve">стабильности </w:t>
      </w:r>
      <w:proofErr w:type="gramStart"/>
      <w:r w:rsidRPr="000044B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0044BA">
        <w:rPr>
          <w:rFonts w:ascii="Times New Roman" w:hAnsi="Times New Roman" w:cs="Times New Roman"/>
          <w:sz w:val="28"/>
          <w:szCs w:val="28"/>
        </w:rPr>
        <w:t>лагополучия</w:t>
      </w:r>
      <w:proofErr w:type="gramEnd"/>
      <w:r w:rsidRPr="000044BA">
        <w:rPr>
          <w:rFonts w:ascii="Times New Roman" w:hAnsi="Times New Roman" w:cs="Times New Roman"/>
          <w:sz w:val="28"/>
          <w:szCs w:val="28"/>
        </w:rPr>
        <w:t xml:space="preserve"> в вашей семье.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Здоровье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Следите за своим здоровьем и здоровьем домочадцев. Высыпайтесь. Недосыпание снижает иммунитет и делает вас более уязвимыми к болезням. Занимайтесь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физической культурой, это можно сделать в игровой форме для всех членов семьи.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Поощряйте друг друга. Можно найти полезные видеоролики в сети Интернет с программами фитнеса, йоги и т. п.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Сейчас действуют рекомендации о нахождении дома, но дышать свежим весенним воздухом никто не запрещает. Если вы живете в городе, выходите на балкон,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открывайте окна, радуйтесь солнцу, весне.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Питание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В непростой психологической ситуации важно поддерживать правильный 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веществ. Позаботьтесь о полноценном и качественном питании. Во время самоизоляции включайте в свой рацион больше фруктов и злаков. Желательно, чтобы питание было сбалансировано. Используйте освободившееся время для того, чтобы приготовить что-нибудь новое. По возможности установите очередность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пищи другими членами семьи, привлекайте детей.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Информация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Если уделять большое количество времени отслеживанию новостных лент,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усилит тревогу и беспокойство. Для того чтобы быть в курсе актуальных новостей,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 xml:space="preserve">выберите 1—2 проверенных ресурса, которым можно доверять. Уделяйте знакомству с новостями и их анализу строго определенное время, </w:t>
      </w:r>
      <w:proofErr w:type="gramStart"/>
      <w:r w:rsidRPr="000044B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044BA">
        <w:rPr>
          <w:rFonts w:ascii="Times New Roman" w:hAnsi="Times New Roman" w:cs="Times New Roman"/>
          <w:sz w:val="28"/>
          <w:szCs w:val="28"/>
        </w:rPr>
        <w:t xml:space="preserve"> 2 раза в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утром и вечером, но не позднее, чем за 2 часа до сна.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Общение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Не лишайте себя общения. Непосредственного взаимодействия в сложившихся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 xml:space="preserve">обстоятельствах придется избежать. Но можно разговаривать с друзьями, коллегами, знакомыми, родными по телефону, устраивать </w:t>
      </w:r>
      <w:proofErr w:type="gramStart"/>
      <w:r w:rsidRPr="000044BA">
        <w:rPr>
          <w:rFonts w:ascii="Times New Roman" w:hAnsi="Times New Roman" w:cs="Times New Roman"/>
          <w:sz w:val="28"/>
          <w:szCs w:val="28"/>
        </w:rPr>
        <w:t>конференц-связь</w:t>
      </w:r>
      <w:proofErr w:type="gramEnd"/>
      <w:r w:rsidRPr="000044BA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онлайн-ресурсов. Договоритесь совместно поужинать. Вспоминайте приятные события, шутите. Общение с близкими людьми — мощный ресурс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психологической поддержки в трудной ситуации.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Режим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Старайтесь поддерживать режим дня, как свой, так и домочадцев. Если вы выполняете работу дистанционно, оборудуйте себе рабочее место. Не работайте лежа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в постели или на диване — это непродуктивно и неполезно. Подберите удобную одежду. Определите себе рабочее время: начало, обеденный перерыв, окончание работы и несколько небольших перерывов. Используйте для этого будильник.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рабочего времени обязательно устройте себе отдых.</w:t>
      </w:r>
    </w:p>
    <w:p w:rsidR="000044BA" w:rsidRPr="000044BA" w:rsidRDefault="000044BA" w:rsidP="00004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Время для себя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У вас освободилось некоторое время, которое раньше затрачивалось на дорогу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работе. Посвятите это время заботе о себе, побалуйте себя чем-то приятным.</w:t>
      </w:r>
    </w:p>
    <w:p w:rsidR="000044BA" w:rsidRPr="000044BA" w:rsidRDefault="000044BA" w:rsidP="000044BA">
      <w:pPr>
        <w:rPr>
          <w:rFonts w:ascii="Times New Roman" w:hAnsi="Times New Roman" w:cs="Times New Roman"/>
          <w:sz w:val="28"/>
          <w:szCs w:val="28"/>
        </w:rPr>
      </w:pPr>
      <w:r w:rsidRPr="000044BA">
        <w:rPr>
          <w:rFonts w:ascii="Times New Roman" w:hAnsi="Times New Roman" w:cs="Times New Roman"/>
          <w:sz w:val="28"/>
          <w:szCs w:val="28"/>
        </w:rPr>
        <w:t>Пребывание дома на изоляции — это не «наказание». Это ресурс для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BA">
        <w:rPr>
          <w:rFonts w:ascii="Times New Roman" w:hAnsi="Times New Roman" w:cs="Times New Roman"/>
          <w:sz w:val="28"/>
          <w:szCs w:val="28"/>
        </w:rPr>
        <w:t>новых навыков, получения знаний, для новых интересных дел.</w:t>
      </w:r>
    </w:p>
    <w:p w:rsidR="001403AC" w:rsidRPr="000044BA" w:rsidRDefault="000044BA" w:rsidP="000044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44BA">
        <w:rPr>
          <w:rFonts w:ascii="Times New Roman" w:hAnsi="Times New Roman" w:cs="Times New Roman"/>
          <w:b/>
          <w:i/>
          <w:sz w:val="28"/>
          <w:szCs w:val="28"/>
        </w:rPr>
        <w:t>Будьте здоровы!</w:t>
      </w:r>
    </w:p>
    <w:sectPr w:rsidR="001403AC" w:rsidRPr="0000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990"/>
    <w:multiLevelType w:val="hybridMultilevel"/>
    <w:tmpl w:val="88CA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BA"/>
    <w:rsid w:val="000044BA"/>
    <w:rsid w:val="0014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DE5F"/>
  <w15:chartTrackingRefBased/>
  <w15:docId w15:val="{6E517F13-00DA-4CB1-9076-8B0DAD46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1</cp:revision>
  <dcterms:created xsi:type="dcterms:W3CDTF">2020-04-07T03:01:00Z</dcterms:created>
  <dcterms:modified xsi:type="dcterms:W3CDTF">2020-04-07T03:12:00Z</dcterms:modified>
</cp:coreProperties>
</file>