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6BE" w:rsidRPr="00CA46BE" w:rsidRDefault="00CA46BE" w:rsidP="00CA46B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46BE">
        <w:rPr>
          <w:rFonts w:ascii="Tahoma" w:eastAsia="Times New Roman" w:hAnsi="Tahoma" w:cs="Tahoma"/>
          <w:b/>
          <w:bCs/>
          <w:color w:val="800000"/>
          <w:sz w:val="21"/>
          <w:szCs w:val="21"/>
          <w:lang w:eastAsia="ru-RU"/>
        </w:rPr>
        <w:t>Уважаемые родители</w:t>
      </w:r>
      <w:r>
        <w:rPr>
          <w:rFonts w:ascii="Tahoma" w:eastAsia="Times New Roman" w:hAnsi="Tahoma" w:cs="Tahoma"/>
          <w:b/>
          <w:bCs/>
          <w:color w:val="800000"/>
          <w:sz w:val="21"/>
          <w:szCs w:val="21"/>
          <w:lang w:eastAsia="ru-RU"/>
        </w:rPr>
        <w:t>, законные представители</w:t>
      </w:r>
      <w:r w:rsidRPr="00CA46BE">
        <w:rPr>
          <w:rFonts w:ascii="Tahoma" w:eastAsia="Times New Roman" w:hAnsi="Tahoma" w:cs="Tahoma"/>
          <w:b/>
          <w:bCs/>
          <w:color w:val="800000"/>
          <w:sz w:val="21"/>
          <w:szCs w:val="21"/>
          <w:lang w:eastAsia="ru-RU"/>
        </w:rPr>
        <w:t>!  </w:t>
      </w:r>
    </w:p>
    <w:p w:rsidR="00CA46BE" w:rsidRPr="00CA46BE" w:rsidRDefault="00CA46BE" w:rsidP="00CA46B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46B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 </w:t>
      </w:r>
      <w:r w:rsidRPr="00CA46B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 24.07.2020 по 31.07.2020 в г. Екатеринбург</w:t>
      </w:r>
      <w:r w:rsidRPr="00CA4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проходит оперативно – профилактическая операция </w:t>
      </w:r>
      <w:r w:rsidRPr="00CA46B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"Комендантский патруль".</w:t>
      </w:r>
    </w:p>
    <w:p w:rsidR="00CA46BE" w:rsidRPr="00CA46BE" w:rsidRDefault="00CA46BE" w:rsidP="00CA46B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4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 Главная цель данного мероприятия – это профилактика и пресечение совершения преступлений и правонарушений несовершеннолетними, выявление и пересечение фактов нахождения детей в местах, нахождение в которых может нанести вред их физическому и психическому здоровью.</w:t>
      </w:r>
    </w:p>
    <w:p w:rsidR="00CA46BE" w:rsidRPr="00CA46BE" w:rsidRDefault="00CA46BE" w:rsidP="00CA46B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4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 Напоминаем, что в Свердловской области действует закон </w:t>
      </w:r>
      <w:hyperlink r:id="rId4" w:history="1">
        <w:r w:rsidRPr="00CA46BE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№ 73-ОЗ от 16.07.2009 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не допущению нахождения  детей в ночное время в общественных местах без сопровождения родителей (лиц их заменяющих) или лиц, осуществляющих мероприятия с участием детей»</w:t>
        </w:r>
      </w:hyperlink>
      <w:r w:rsidRPr="00CA4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 </w:t>
      </w:r>
      <w:r w:rsidRPr="00CA46B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в котором говорится, следующее</w:t>
      </w:r>
      <w:r w:rsidRPr="00CA4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</w:t>
      </w:r>
    </w:p>
    <w:tbl>
      <w:tblPr>
        <w:tblW w:w="83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6"/>
        <w:gridCol w:w="3341"/>
        <w:gridCol w:w="3142"/>
      </w:tblGrid>
      <w:tr w:rsidR="00CA46BE" w:rsidRPr="00CA46BE" w:rsidTr="00CA46BE"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46BE" w:rsidRPr="00CA46BE" w:rsidRDefault="00CA46BE" w:rsidP="00CA46BE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CA46BE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Несовершеннолетние  до 16 лет.</w:t>
            </w:r>
          </w:p>
        </w:tc>
        <w:tc>
          <w:tcPr>
            <w:tcW w:w="37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46BE" w:rsidRPr="00CA46BE" w:rsidRDefault="00CA46BE" w:rsidP="00CA46BE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CA46BE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с 23:00 до 06:00 с 01 мая по 30 сентября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включительно </w:t>
            </w:r>
            <w:r w:rsidRPr="00CA46B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(летний период)</w:t>
            </w:r>
          </w:p>
          <w:p w:rsidR="00CA46BE" w:rsidRPr="00CA46BE" w:rsidRDefault="00CA46BE" w:rsidP="00CA46BE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CA46BE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с 22:00 до 06:00 часов с 01 октября по 30</w:t>
            </w:r>
            <w:r w:rsidRPr="00CA46B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  <w:r w:rsidRPr="00CA46BE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апреля</w:t>
            </w:r>
            <w:r w:rsidRPr="00CA46B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включительно (зимний период)</w:t>
            </w:r>
          </w:p>
        </w:tc>
        <w:tc>
          <w:tcPr>
            <w:tcW w:w="35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46BE" w:rsidRPr="00CA46BE" w:rsidRDefault="00CA46BE" w:rsidP="00CA46B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CA46B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могут находиться без сопровождения родителей, а также лиц, осуществляющих мероприятия с участием детей в местах, определенных </w:t>
            </w:r>
            <w:hyperlink r:id="rId5" w:history="1">
              <w:r w:rsidRPr="00CA46BE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Постановлением главы  МО «город Екатеринбург»  № 4705 от 15.10.10</w:t>
              </w:r>
            </w:hyperlink>
          </w:p>
        </w:tc>
      </w:tr>
      <w:tr w:rsidR="00CA46BE" w:rsidRPr="00CA46BE" w:rsidTr="00CA46BE"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46BE" w:rsidRPr="00CA46BE" w:rsidRDefault="00CA46BE" w:rsidP="00CA46BE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CA46BE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Несовершеннолетние после 16 лет.</w:t>
            </w:r>
          </w:p>
        </w:tc>
        <w:tc>
          <w:tcPr>
            <w:tcW w:w="7290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46BE" w:rsidRPr="00CA46BE" w:rsidRDefault="00CA46BE" w:rsidP="00CA46B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CA46BE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 xml:space="preserve">Не могут </w:t>
            </w:r>
            <w:proofErr w:type="gramStart"/>
            <w:r w:rsidRPr="00CA46BE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находиться  в</w:t>
            </w:r>
            <w:proofErr w:type="gramEnd"/>
            <w:r w:rsidRPr="00CA46BE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 xml:space="preserve"> местах</w:t>
            </w:r>
            <w:r w:rsidRPr="00CA46B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, нахождение в которых может причинить вред здоровью детей, их физическому, интеллектуальному, психическому, духовному и нравственному развитию.                                          </w:t>
            </w:r>
          </w:p>
        </w:tc>
      </w:tr>
      <w:tr w:rsidR="00CA46BE" w:rsidRPr="00CA46BE" w:rsidTr="00CA46BE">
        <w:tc>
          <w:tcPr>
            <w:tcW w:w="32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46BE" w:rsidRPr="00CA46BE" w:rsidRDefault="00CA46BE" w:rsidP="00CA46BE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CA46BE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Ответственность родителей.</w:t>
            </w:r>
          </w:p>
        </w:tc>
        <w:tc>
          <w:tcPr>
            <w:tcW w:w="7290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46BE" w:rsidRPr="00CA46BE" w:rsidRDefault="00CA46BE" w:rsidP="00CA46B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CA46B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Ст. 5.3 ОЗ «Об административных правонарушениях в Свердловской области» «Несоблюдение установленных нормативными правовыми  актами СО требований к обеспечению родителями  (лицами их заменяющими ) мер по содействию физическому, интеллектуальному, психическому, духовному и нравственному развитию детей и предупреждению причинения им вреда -  влечет наложение штрафа  на граждан в размере  от одной  до пяти тысяч рублей.</w:t>
            </w:r>
          </w:p>
        </w:tc>
      </w:tr>
    </w:tbl>
    <w:p w:rsidR="00CA46BE" w:rsidRPr="00CA46BE" w:rsidRDefault="00CA46BE" w:rsidP="00CA46B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46B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br/>
        <w:t>В случае если Ваш ребенок ушел гулять и не вернулся в положенное время, необходимо незамедлительно обратиться отдел полиции по месту жительства!</w:t>
      </w:r>
      <w:r w:rsidRPr="00CA4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CA46BE" w:rsidRDefault="00CA46BE" w:rsidP="00CA46B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46B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CA46BE" w:rsidRPr="00CA46BE" w:rsidRDefault="00CA46BE" w:rsidP="00CA46B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bookmarkStart w:id="0" w:name="_GoBack"/>
      <w:bookmarkEnd w:id="0"/>
      <w:r w:rsidRPr="00CA46BE">
        <w:rPr>
          <w:rFonts w:ascii="Tahoma" w:eastAsia="Times New Roman" w:hAnsi="Tahoma" w:cs="Tahoma"/>
          <w:b/>
          <w:bCs/>
          <w:color w:val="800000"/>
          <w:sz w:val="21"/>
          <w:szCs w:val="21"/>
          <w:lang w:eastAsia="ru-RU"/>
        </w:rPr>
        <w:t>Телефоны и адреса ОП УМВД России в Кировском районе г. Екатеринбурга:</w:t>
      </w:r>
    </w:p>
    <w:p w:rsidR="00CA46BE" w:rsidRPr="00CA46BE" w:rsidRDefault="00CA46BE" w:rsidP="00CA46B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46B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ОП № 1: </w:t>
      </w:r>
      <w:r w:rsidRPr="00CA4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ул. Толмачева, д.26;</w:t>
      </w:r>
    </w:p>
    <w:p w:rsidR="00CA46BE" w:rsidRPr="00CA46BE" w:rsidRDefault="00CA46BE" w:rsidP="00CA46B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46BE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Дежурная часть:</w:t>
      </w:r>
      <w:r w:rsidRPr="00CA4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(343)356-42-01, (343)355-02-02.</w:t>
      </w:r>
    </w:p>
    <w:p w:rsidR="00CA46BE" w:rsidRPr="00CA46BE" w:rsidRDefault="00CA46BE" w:rsidP="00CA46B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4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CA46BE" w:rsidRPr="00CA46BE" w:rsidRDefault="00CA46BE" w:rsidP="00CA46B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46B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lastRenderedPageBreak/>
        <w:t>ОП № 2</w:t>
      </w:r>
      <w:r w:rsidRPr="00CA4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 ул. 40 лет ВЛКСМ, д.18 "б"; </w:t>
      </w:r>
    </w:p>
    <w:p w:rsidR="00CA46BE" w:rsidRPr="00CA46BE" w:rsidRDefault="00CA46BE" w:rsidP="00CA46B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46BE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Дежурная часть:</w:t>
      </w:r>
      <w:r w:rsidRPr="00CA4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(343)356-42-02, (343)347-54-02</w:t>
      </w:r>
    </w:p>
    <w:p w:rsidR="00CA46BE" w:rsidRPr="00CA46BE" w:rsidRDefault="00CA46BE" w:rsidP="00CA46B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4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CA46BE" w:rsidRPr="00CA46BE" w:rsidRDefault="00CA46BE" w:rsidP="00CA46B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46B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ОП № </w:t>
      </w:r>
      <w:proofErr w:type="gramStart"/>
      <w:r w:rsidRPr="00CA46B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3: </w:t>
      </w:r>
      <w:r w:rsidRPr="00CA4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ул.</w:t>
      </w:r>
      <w:proofErr w:type="gramEnd"/>
      <w:r w:rsidRPr="00CA4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Уральская, д.70;</w:t>
      </w:r>
    </w:p>
    <w:p w:rsidR="00CA46BE" w:rsidRPr="00CA46BE" w:rsidRDefault="00CA46BE" w:rsidP="00CA46B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46BE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Дежурная часть:</w:t>
      </w:r>
      <w:r w:rsidRPr="00CA46B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(343)356-42-03, (343)369-98-98.</w:t>
      </w:r>
    </w:p>
    <w:p w:rsidR="00BA59CE" w:rsidRDefault="00BA59CE"/>
    <w:sectPr w:rsidR="00BA5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C4"/>
    <w:rsid w:val="009D39C4"/>
    <w:rsid w:val="00BA59CE"/>
    <w:rsid w:val="00CA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FB4E"/>
  <w15:chartTrackingRefBased/>
  <w15:docId w15:val="{214FE1C6-69AD-4D40-8F68-7EF6B326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8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125-5cd3cgu2f.xn--80acgfbsl1azdqr.xn--p1ai/file/download/22325" TargetMode="External"/><Relationship Id="rId4" Type="http://schemas.openxmlformats.org/officeDocument/2006/relationships/hyperlink" Target="http://xn--125-5cd3cgu2f.xn--80acgfbsl1azdqr.xn--p1ai/file/download/223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PanutaMA</dc:creator>
  <cp:keywords/>
  <dc:description/>
  <cp:lastModifiedBy>PanutaMA</cp:lastModifiedBy>
  <cp:revision>2</cp:revision>
  <dcterms:created xsi:type="dcterms:W3CDTF">2020-07-30T10:37:00Z</dcterms:created>
  <dcterms:modified xsi:type="dcterms:W3CDTF">2020-07-30T10:38:00Z</dcterms:modified>
</cp:coreProperties>
</file>